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9"/>
        <w:gridCol w:w="3857"/>
      </w:tblGrid>
      <w:tr w:rsidR="00982468" w:rsidRPr="005322FF" w:rsidTr="00074956">
        <w:tc>
          <w:tcPr>
            <w:tcW w:w="5353" w:type="dxa"/>
            <w:shd w:val="clear" w:color="auto" w:fill="auto"/>
          </w:tcPr>
          <w:p w:rsidR="00982468" w:rsidRPr="005322FF" w:rsidRDefault="008636C8" w:rsidP="007F14CE">
            <w:pPr>
              <w:jc w:val="center"/>
              <w:rPr>
                <w:rFonts w:ascii="Arial" w:hAnsi="Arial" w:cs="Arial"/>
                <w:b/>
                <w:sz w:val="20"/>
                <w:szCs w:val="20"/>
              </w:rPr>
            </w:pPr>
            <w:r w:rsidRPr="005322FF">
              <w:rPr>
                <w:rFonts w:ascii="Arial" w:hAnsi="Arial" w:cs="Arial"/>
                <w:b/>
                <w:sz w:val="20"/>
                <w:szCs w:val="20"/>
              </w:rPr>
              <w:t xml:space="preserve">Minutes of </w:t>
            </w:r>
            <w:r w:rsidR="00982468" w:rsidRPr="005322FF">
              <w:rPr>
                <w:rFonts w:ascii="Arial" w:hAnsi="Arial" w:cs="Arial"/>
                <w:b/>
                <w:sz w:val="20"/>
                <w:szCs w:val="20"/>
              </w:rPr>
              <w:t>Annual Meeting</w:t>
            </w:r>
          </w:p>
          <w:p w:rsidR="00982468" w:rsidRPr="005322FF" w:rsidRDefault="00B0711C" w:rsidP="007F14CE">
            <w:pPr>
              <w:jc w:val="center"/>
              <w:rPr>
                <w:rFonts w:ascii="Arial" w:hAnsi="Arial" w:cs="Arial"/>
                <w:b/>
                <w:sz w:val="20"/>
                <w:szCs w:val="20"/>
              </w:rPr>
            </w:pPr>
            <w:r w:rsidRPr="005322FF">
              <w:rPr>
                <w:rFonts w:ascii="Arial" w:hAnsi="Arial" w:cs="Arial"/>
                <w:b/>
                <w:sz w:val="20"/>
                <w:szCs w:val="20"/>
              </w:rPr>
              <w:t>h</w:t>
            </w:r>
            <w:r w:rsidR="00281E51" w:rsidRPr="005322FF">
              <w:rPr>
                <w:rFonts w:ascii="Arial" w:hAnsi="Arial" w:cs="Arial"/>
                <w:b/>
                <w:sz w:val="20"/>
                <w:szCs w:val="20"/>
              </w:rPr>
              <w:t xml:space="preserve">eld at the </w:t>
            </w:r>
            <w:r w:rsidR="00B96FCE" w:rsidRPr="005322FF">
              <w:rPr>
                <w:rFonts w:ascii="Arial" w:hAnsi="Arial" w:cs="Arial"/>
                <w:b/>
                <w:sz w:val="20"/>
                <w:szCs w:val="20"/>
              </w:rPr>
              <w:t>Barcelo Sants Hotel, Barcelona</w:t>
            </w:r>
          </w:p>
          <w:p w:rsidR="00982468" w:rsidRPr="005322FF" w:rsidRDefault="008939EA" w:rsidP="00C70AA9">
            <w:pPr>
              <w:jc w:val="center"/>
              <w:rPr>
                <w:rFonts w:ascii="Arial" w:hAnsi="Arial" w:cs="Arial"/>
                <w:sz w:val="20"/>
                <w:szCs w:val="20"/>
              </w:rPr>
            </w:pPr>
            <w:r w:rsidRPr="005322FF">
              <w:rPr>
                <w:rFonts w:ascii="Arial" w:hAnsi="Arial" w:cs="Arial"/>
                <w:b/>
                <w:sz w:val="20"/>
                <w:szCs w:val="20"/>
              </w:rPr>
              <w:t xml:space="preserve">on </w:t>
            </w:r>
            <w:r w:rsidR="00483C09" w:rsidRPr="005322FF">
              <w:rPr>
                <w:rFonts w:ascii="Arial" w:hAnsi="Arial" w:cs="Arial"/>
                <w:b/>
                <w:sz w:val="20"/>
                <w:szCs w:val="20"/>
              </w:rPr>
              <w:t xml:space="preserve">Wednesday </w:t>
            </w:r>
            <w:r w:rsidR="00B96FCE" w:rsidRPr="005322FF">
              <w:rPr>
                <w:rFonts w:ascii="Arial" w:hAnsi="Arial" w:cs="Arial"/>
                <w:b/>
                <w:sz w:val="20"/>
                <w:szCs w:val="20"/>
              </w:rPr>
              <w:t>2</w:t>
            </w:r>
            <w:r w:rsidR="00A628A9" w:rsidRPr="005322FF">
              <w:rPr>
                <w:rFonts w:ascii="Arial" w:hAnsi="Arial" w:cs="Arial"/>
                <w:b/>
                <w:sz w:val="20"/>
                <w:szCs w:val="20"/>
              </w:rPr>
              <w:t xml:space="preserve"> May 201</w:t>
            </w:r>
            <w:r w:rsidR="00B96FCE" w:rsidRPr="005322FF">
              <w:rPr>
                <w:rFonts w:ascii="Arial" w:hAnsi="Arial" w:cs="Arial"/>
                <w:b/>
                <w:sz w:val="20"/>
                <w:szCs w:val="20"/>
              </w:rPr>
              <w:t>8</w:t>
            </w:r>
            <w:r w:rsidR="004A47E9" w:rsidRPr="005322FF">
              <w:rPr>
                <w:rFonts w:ascii="Arial" w:hAnsi="Arial" w:cs="Arial"/>
                <w:b/>
                <w:sz w:val="20"/>
                <w:szCs w:val="20"/>
              </w:rPr>
              <w:t xml:space="preserve"> at 5.15</w:t>
            </w:r>
            <w:r w:rsidR="00DF1D93" w:rsidRPr="005322FF">
              <w:rPr>
                <w:rFonts w:ascii="Arial" w:hAnsi="Arial" w:cs="Arial"/>
                <w:b/>
                <w:sz w:val="20"/>
                <w:szCs w:val="20"/>
              </w:rPr>
              <w:t xml:space="preserve"> </w:t>
            </w:r>
            <w:r w:rsidR="004A47E9" w:rsidRPr="005322FF">
              <w:rPr>
                <w:rFonts w:ascii="Arial" w:hAnsi="Arial" w:cs="Arial"/>
                <w:b/>
                <w:sz w:val="20"/>
                <w:szCs w:val="20"/>
              </w:rPr>
              <w:t>pm</w:t>
            </w:r>
          </w:p>
        </w:tc>
        <w:tc>
          <w:tcPr>
            <w:tcW w:w="3889" w:type="dxa"/>
            <w:shd w:val="clear" w:color="auto" w:fill="auto"/>
          </w:tcPr>
          <w:p w:rsidR="00982468" w:rsidRPr="005322FF" w:rsidRDefault="004719C9" w:rsidP="007F14CE">
            <w:pPr>
              <w:jc w:val="center"/>
              <w:rPr>
                <w:rFonts w:ascii="Arial" w:hAnsi="Arial" w:cs="Arial"/>
                <w:sz w:val="20"/>
                <w:szCs w:val="20"/>
              </w:rPr>
            </w:pPr>
            <w:r w:rsidRPr="005322FF">
              <w:rPr>
                <w:rFonts w:ascii="Arial" w:hAnsi="Arial" w:cs="Arial"/>
                <w:noProof/>
                <w:sz w:val="20"/>
                <w:szCs w:val="20"/>
                <w:lang w:eastAsia="en-GB"/>
              </w:rPr>
              <w:drawing>
                <wp:inline distT="0" distB="0" distL="0" distR="0" wp14:anchorId="7A9DE86E" wp14:editId="16EABB53">
                  <wp:extent cx="1905000" cy="866775"/>
                  <wp:effectExtent l="0" t="0" r="0" b="9525"/>
                  <wp:docPr id="1" name="Picture 1" descr="1332035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320354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866775"/>
                          </a:xfrm>
                          <a:prstGeom prst="rect">
                            <a:avLst/>
                          </a:prstGeom>
                          <a:noFill/>
                          <a:ln>
                            <a:noFill/>
                          </a:ln>
                        </pic:spPr>
                      </pic:pic>
                    </a:graphicData>
                  </a:graphic>
                </wp:inline>
              </w:drawing>
            </w:r>
          </w:p>
        </w:tc>
      </w:tr>
    </w:tbl>
    <w:p w:rsidR="00982468" w:rsidRPr="005322FF" w:rsidRDefault="00982468" w:rsidP="0098246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1"/>
        <w:gridCol w:w="4895"/>
      </w:tblGrid>
      <w:tr w:rsidR="00982468" w:rsidRPr="005322FF" w:rsidTr="00074956">
        <w:trPr>
          <w:trHeight w:val="381"/>
        </w:trPr>
        <w:tc>
          <w:tcPr>
            <w:tcW w:w="4219" w:type="dxa"/>
            <w:shd w:val="clear" w:color="auto" w:fill="auto"/>
          </w:tcPr>
          <w:p w:rsidR="00982468" w:rsidRPr="005322FF" w:rsidRDefault="00982468" w:rsidP="00982468">
            <w:pPr>
              <w:rPr>
                <w:rFonts w:ascii="Arial" w:hAnsi="Arial" w:cs="Arial"/>
                <w:b/>
                <w:sz w:val="20"/>
                <w:szCs w:val="20"/>
              </w:rPr>
            </w:pPr>
            <w:r w:rsidRPr="005322FF">
              <w:rPr>
                <w:rFonts w:ascii="Arial" w:hAnsi="Arial" w:cs="Arial"/>
                <w:b/>
                <w:sz w:val="20"/>
                <w:szCs w:val="20"/>
              </w:rPr>
              <w:t>Attendees</w:t>
            </w:r>
          </w:p>
        </w:tc>
        <w:tc>
          <w:tcPr>
            <w:tcW w:w="5023" w:type="dxa"/>
            <w:shd w:val="clear" w:color="auto" w:fill="auto"/>
          </w:tcPr>
          <w:p w:rsidR="00982468" w:rsidRPr="005322FF" w:rsidRDefault="00982468" w:rsidP="00982468">
            <w:pPr>
              <w:rPr>
                <w:rFonts w:ascii="Arial" w:hAnsi="Arial" w:cs="Arial"/>
                <w:sz w:val="20"/>
                <w:szCs w:val="20"/>
              </w:rPr>
            </w:pPr>
          </w:p>
        </w:tc>
      </w:tr>
      <w:tr w:rsidR="00982468" w:rsidRPr="005322FF" w:rsidTr="00074956">
        <w:trPr>
          <w:trHeight w:val="340"/>
        </w:trPr>
        <w:tc>
          <w:tcPr>
            <w:tcW w:w="4219" w:type="dxa"/>
            <w:shd w:val="clear" w:color="auto" w:fill="auto"/>
          </w:tcPr>
          <w:p w:rsidR="00982468" w:rsidRPr="005322FF" w:rsidRDefault="00982468" w:rsidP="00982468">
            <w:pPr>
              <w:rPr>
                <w:rFonts w:ascii="Arial" w:hAnsi="Arial" w:cs="Arial"/>
                <w:sz w:val="20"/>
                <w:szCs w:val="20"/>
              </w:rPr>
            </w:pPr>
            <w:r w:rsidRPr="005322FF">
              <w:rPr>
                <w:rFonts w:ascii="Arial" w:hAnsi="Arial" w:cs="Arial"/>
                <w:sz w:val="20"/>
                <w:szCs w:val="20"/>
              </w:rPr>
              <w:t>Executive Committee Members</w:t>
            </w:r>
          </w:p>
        </w:tc>
        <w:tc>
          <w:tcPr>
            <w:tcW w:w="5023" w:type="dxa"/>
            <w:shd w:val="clear" w:color="auto" w:fill="auto"/>
          </w:tcPr>
          <w:p w:rsidR="00982468" w:rsidRPr="005322FF" w:rsidRDefault="00354927" w:rsidP="003C18EE">
            <w:pPr>
              <w:rPr>
                <w:rFonts w:ascii="Arial" w:hAnsi="Arial" w:cs="Arial"/>
                <w:sz w:val="20"/>
                <w:szCs w:val="20"/>
              </w:rPr>
            </w:pPr>
            <w:r w:rsidRPr="005322FF">
              <w:rPr>
                <w:rFonts w:ascii="Arial" w:hAnsi="Arial" w:cs="Arial"/>
                <w:sz w:val="20"/>
                <w:szCs w:val="20"/>
              </w:rPr>
              <w:t>4</w:t>
            </w:r>
            <w:r w:rsidR="003C18EE">
              <w:rPr>
                <w:rFonts w:ascii="Arial" w:hAnsi="Arial" w:cs="Arial"/>
                <w:sz w:val="20"/>
                <w:szCs w:val="20"/>
              </w:rPr>
              <w:t>3</w:t>
            </w:r>
            <w:r w:rsidR="00982468" w:rsidRPr="005322FF">
              <w:rPr>
                <w:rFonts w:ascii="Arial" w:hAnsi="Arial" w:cs="Arial"/>
                <w:sz w:val="20"/>
                <w:szCs w:val="20"/>
              </w:rPr>
              <w:t xml:space="preserve"> voting members</w:t>
            </w:r>
            <w:r w:rsidR="00A00F61" w:rsidRPr="005322FF">
              <w:rPr>
                <w:rFonts w:ascii="Arial" w:hAnsi="Arial" w:cs="Arial"/>
                <w:sz w:val="20"/>
                <w:szCs w:val="20"/>
              </w:rPr>
              <w:t xml:space="preserve"> at the start of meeting</w:t>
            </w:r>
          </w:p>
        </w:tc>
      </w:tr>
      <w:tr w:rsidR="00982468" w:rsidRPr="005322FF" w:rsidTr="00074956">
        <w:trPr>
          <w:trHeight w:val="340"/>
        </w:trPr>
        <w:tc>
          <w:tcPr>
            <w:tcW w:w="4219" w:type="dxa"/>
            <w:shd w:val="clear" w:color="auto" w:fill="auto"/>
          </w:tcPr>
          <w:p w:rsidR="00982468" w:rsidRPr="005322FF" w:rsidRDefault="00982468" w:rsidP="00E8727E">
            <w:pPr>
              <w:rPr>
                <w:rFonts w:ascii="Arial" w:hAnsi="Arial" w:cs="Arial"/>
                <w:sz w:val="20"/>
                <w:szCs w:val="20"/>
              </w:rPr>
            </w:pPr>
            <w:r w:rsidRPr="005322FF">
              <w:rPr>
                <w:rFonts w:ascii="Arial" w:hAnsi="Arial" w:cs="Arial"/>
                <w:sz w:val="20"/>
                <w:szCs w:val="20"/>
              </w:rPr>
              <w:t>Head Office</w:t>
            </w:r>
            <w:r w:rsidR="00E8727E" w:rsidRPr="005322FF">
              <w:rPr>
                <w:rFonts w:ascii="Arial" w:hAnsi="Arial" w:cs="Arial"/>
                <w:sz w:val="20"/>
                <w:szCs w:val="20"/>
              </w:rPr>
              <w:t xml:space="preserve"> (HO) -</w:t>
            </w:r>
            <w:r w:rsidR="000A65C5" w:rsidRPr="005322FF">
              <w:rPr>
                <w:rFonts w:ascii="Arial" w:hAnsi="Arial" w:cs="Arial"/>
                <w:sz w:val="20"/>
                <w:szCs w:val="20"/>
              </w:rPr>
              <w:t xml:space="preserve"> </w:t>
            </w:r>
            <w:r w:rsidRPr="005322FF">
              <w:rPr>
                <w:rFonts w:ascii="Arial" w:hAnsi="Arial" w:cs="Arial"/>
                <w:sz w:val="20"/>
                <w:szCs w:val="20"/>
              </w:rPr>
              <w:t xml:space="preserve">minutes </w:t>
            </w:r>
          </w:p>
        </w:tc>
        <w:tc>
          <w:tcPr>
            <w:tcW w:w="5023" w:type="dxa"/>
            <w:shd w:val="clear" w:color="auto" w:fill="auto"/>
          </w:tcPr>
          <w:p w:rsidR="00982468" w:rsidRPr="005322FF" w:rsidRDefault="005537BE" w:rsidP="00B96FCE">
            <w:pPr>
              <w:rPr>
                <w:rFonts w:ascii="Arial" w:hAnsi="Arial" w:cs="Arial"/>
                <w:sz w:val="20"/>
                <w:szCs w:val="20"/>
              </w:rPr>
            </w:pPr>
            <w:r w:rsidRPr="005322FF">
              <w:rPr>
                <w:rFonts w:ascii="Arial" w:hAnsi="Arial" w:cs="Arial"/>
                <w:sz w:val="20"/>
                <w:szCs w:val="20"/>
              </w:rPr>
              <w:t xml:space="preserve">Chair: Honorary Secretary </w:t>
            </w:r>
            <w:r w:rsidR="00B96FCE" w:rsidRPr="005322FF">
              <w:rPr>
                <w:rFonts w:ascii="Arial" w:hAnsi="Arial" w:cs="Arial"/>
                <w:sz w:val="20"/>
                <w:szCs w:val="20"/>
              </w:rPr>
              <w:t>Beatrix Doerr</w:t>
            </w:r>
          </w:p>
        </w:tc>
      </w:tr>
    </w:tbl>
    <w:p w:rsidR="00982468" w:rsidRPr="005322FF" w:rsidRDefault="00982468" w:rsidP="0098246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8322"/>
      </w:tblGrid>
      <w:tr w:rsidR="006B6B23" w:rsidRPr="005322FF" w:rsidTr="00074956">
        <w:tc>
          <w:tcPr>
            <w:tcW w:w="694" w:type="dxa"/>
            <w:shd w:val="clear" w:color="auto" w:fill="auto"/>
          </w:tcPr>
          <w:p w:rsidR="006B6B23" w:rsidRPr="005322FF" w:rsidRDefault="006B6B23" w:rsidP="00982468">
            <w:pPr>
              <w:rPr>
                <w:rFonts w:ascii="Arial" w:hAnsi="Arial" w:cs="Arial"/>
                <w:b/>
                <w:sz w:val="20"/>
                <w:szCs w:val="20"/>
              </w:rPr>
            </w:pPr>
            <w:r w:rsidRPr="005322FF">
              <w:rPr>
                <w:rFonts w:ascii="Arial" w:hAnsi="Arial" w:cs="Arial"/>
                <w:b/>
                <w:sz w:val="20"/>
                <w:szCs w:val="20"/>
              </w:rPr>
              <w:t>ITEM</w:t>
            </w:r>
          </w:p>
        </w:tc>
        <w:tc>
          <w:tcPr>
            <w:tcW w:w="8548" w:type="dxa"/>
            <w:shd w:val="clear" w:color="auto" w:fill="auto"/>
          </w:tcPr>
          <w:p w:rsidR="006B6B23" w:rsidRPr="005322FF" w:rsidRDefault="006B6B23" w:rsidP="00982468">
            <w:pPr>
              <w:rPr>
                <w:rFonts w:ascii="Arial" w:hAnsi="Arial" w:cs="Arial"/>
                <w:sz w:val="20"/>
                <w:szCs w:val="20"/>
              </w:rPr>
            </w:pPr>
          </w:p>
        </w:tc>
      </w:tr>
      <w:tr w:rsidR="006B6B23" w:rsidRPr="005322FF" w:rsidTr="00074956">
        <w:tc>
          <w:tcPr>
            <w:tcW w:w="694" w:type="dxa"/>
            <w:shd w:val="clear" w:color="auto" w:fill="auto"/>
          </w:tcPr>
          <w:p w:rsidR="006B6B23" w:rsidRPr="005322FF" w:rsidRDefault="006B6B23" w:rsidP="00982468">
            <w:pPr>
              <w:rPr>
                <w:rFonts w:ascii="Arial" w:hAnsi="Arial" w:cs="Arial"/>
                <w:b/>
                <w:sz w:val="20"/>
                <w:szCs w:val="20"/>
              </w:rPr>
            </w:pPr>
            <w:r w:rsidRPr="005322FF">
              <w:rPr>
                <w:rFonts w:ascii="Arial" w:hAnsi="Arial" w:cs="Arial"/>
                <w:b/>
                <w:sz w:val="20"/>
                <w:szCs w:val="20"/>
              </w:rPr>
              <w:t>1</w:t>
            </w:r>
            <w:r w:rsidR="00420C79" w:rsidRPr="005322FF">
              <w:rPr>
                <w:rFonts w:ascii="Arial" w:hAnsi="Arial" w:cs="Arial"/>
                <w:b/>
                <w:sz w:val="20"/>
                <w:szCs w:val="20"/>
              </w:rPr>
              <w:t>.</w:t>
            </w:r>
          </w:p>
        </w:tc>
        <w:tc>
          <w:tcPr>
            <w:tcW w:w="8548" w:type="dxa"/>
            <w:shd w:val="clear" w:color="auto" w:fill="auto"/>
          </w:tcPr>
          <w:p w:rsidR="006B6B23" w:rsidRPr="005322FF" w:rsidRDefault="006B6B23" w:rsidP="00982468">
            <w:pPr>
              <w:rPr>
                <w:rFonts w:ascii="Arial" w:hAnsi="Arial" w:cs="Arial"/>
                <w:b/>
                <w:sz w:val="20"/>
                <w:szCs w:val="20"/>
              </w:rPr>
            </w:pPr>
            <w:r w:rsidRPr="005322FF">
              <w:rPr>
                <w:rFonts w:ascii="Arial" w:hAnsi="Arial" w:cs="Arial"/>
                <w:b/>
                <w:sz w:val="20"/>
                <w:szCs w:val="20"/>
              </w:rPr>
              <w:t>President opens the meeting</w:t>
            </w:r>
          </w:p>
        </w:tc>
      </w:tr>
      <w:tr w:rsidR="006B6B23" w:rsidRPr="005322FF" w:rsidTr="00074956">
        <w:tc>
          <w:tcPr>
            <w:tcW w:w="694" w:type="dxa"/>
            <w:shd w:val="clear" w:color="auto" w:fill="auto"/>
          </w:tcPr>
          <w:p w:rsidR="006B6B23" w:rsidRPr="005322FF" w:rsidRDefault="006B6B23" w:rsidP="00982468">
            <w:pPr>
              <w:rPr>
                <w:rFonts w:ascii="Arial" w:hAnsi="Arial" w:cs="Arial"/>
                <w:b/>
                <w:sz w:val="20"/>
                <w:szCs w:val="20"/>
              </w:rPr>
            </w:pPr>
          </w:p>
        </w:tc>
        <w:tc>
          <w:tcPr>
            <w:tcW w:w="8548" w:type="dxa"/>
            <w:shd w:val="clear" w:color="auto" w:fill="auto"/>
          </w:tcPr>
          <w:p w:rsidR="00AD10F0" w:rsidRDefault="006B6B23" w:rsidP="006B6B23">
            <w:pPr>
              <w:pStyle w:val="NoSpacing"/>
              <w:rPr>
                <w:rFonts w:ascii="Arial" w:hAnsi="Arial" w:cs="Arial"/>
                <w:sz w:val="20"/>
                <w:szCs w:val="20"/>
              </w:rPr>
            </w:pPr>
            <w:r w:rsidRPr="005322FF">
              <w:rPr>
                <w:rFonts w:ascii="Arial" w:hAnsi="Arial" w:cs="Arial"/>
                <w:sz w:val="20"/>
                <w:szCs w:val="20"/>
              </w:rPr>
              <w:t>The President wel</w:t>
            </w:r>
            <w:r w:rsidR="00A462D0" w:rsidRPr="005322FF">
              <w:rPr>
                <w:rFonts w:ascii="Arial" w:hAnsi="Arial" w:cs="Arial"/>
                <w:sz w:val="20"/>
                <w:szCs w:val="20"/>
              </w:rPr>
              <w:t xml:space="preserve">comed </w:t>
            </w:r>
            <w:r w:rsidR="003C60BC" w:rsidRPr="005322FF">
              <w:rPr>
                <w:rFonts w:ascii="Arial" w:hAnsi="Arial" w:cs="Arial"/>
                <w:sz w:val="20"/>
                <w:szCs w:val="20"/>
              </w:rPr>
              <w:t xml:space="preserve">everyone </w:t>
            </w:r>
            <w:r w:rsidRPr="005322FF">
              <w:rPr>
                <w:rFonts w:ascii="Arial" w:hAnsi="Arial" w:cs="Arial"/>
                <w:sz w:val="20"/>
                <w:szCs w:val="20"/>
              </w:rPr>
              <w:t>to the 201</w:t>
            </w:r>
            <w:r w:rsidR="00B96FCE" w:rsidRPr="005322FF">
              <w:rPr>
                <w:rFonts w:ascii="Arial" w:hAnsi="Arial" w:cs="Arial"/>
                <w:sz w:val="20"/>
                <w:szCs w:val="20"/>
              </w:rPr>
              <w:t>8</w:t>
            </w:r>
            <w:r w:rsidR="004A47E9" w:rsidRPr="005322FF">
              <w:rPr>
                <w:rFonts w:ascii="Arial" w:hAnsi="Arial" w:cs="Arial"/>
                <w:sz w:val="20"/>
                <w:szCs w:val="20"/>
              </w:rPr>
              <w:t xml:space="preserve"> </w:t>
            </w:r>
            <w:r w:rsidR="001242DB" w:rsidRPr="005322FF">
              <w:rPr>
                <w:rFonts w:ascii="Arial" w:hAnsi="Arial" w:cs="Arial"/>
                <w:sz w:val="20"/>
                <w:szCs w:val="20"/>
              </w:rPr>
              <w:t>A</w:t>
            </w:r>
            <w:r w:rsidR="00D373CB" w:rsidRPr="005322FF">
              <w:rPr>
                <w:rFonts w:ascii="Arial" w:hAnsi="Arial" w:cs="Arial"/>
                <w:sz w:val="20"/>
                <w:szCs w:val="20"/>
              </w:rPr>
              <w:t xml:space="preserve">nnual </w:t>
            </w:r>
            <w:r w:rsidR="001242DB" w:rsidRPr="005322FF">
              <w:rPr>
                <w:rFonts w:ascii="Arial" w:hAnsi="Arial" w:cs="Arial"/>
                <w:sz w:val="20"/>
                <w:szCs w:val="20"/>
              </w:rPr>
              <w:t>M</w:t>
            </w:r>
            <w:r w:rsidR="00D373CB" w:rsidRPr="005322FF">
              <w:rPr>
                <w:rFonts w:ascii="Arial" w:hAnsi="Arial" w:cs="Arial"/>
                <w:sz w:val="20"/>
                <w:szCs w:val="20"/>
              </w:rPr>
              <w:t xml:space="preserve">eeting </w:t>
            </w:r>
            <w:r w:rsidR="00A00F61" w:rsidRPr="005322FF">
              <w:rPr>
                <w:rFonts w:ascii="Arial" w:hAnsi="Arial" w:cs="Arial"/>
                <w:sz w:val="20"/>
                <w:szCs w:val="20"/>
              </w:rPr>
              <w:t>(AM)</w:t>
            </w:r>
            <w:r w:rsidR="001242DB" w:rsidRPr="005322FF">
              <w:rPr>
                <w:rFonts w:ascii="Arial" w:hAnsi="Arial" w:cs="Arial"/>
                <w:sz w:val="20"/>
                <w:szCs w:val="20"/>
              </w:rPr>
              <w:t xml:space="preserve"> of the European Medical</w:t>
            </w:r>
            <w:r w:rsidRPr="005322FF">
              <w:rPr>
                <w:rFonts w:ascii="Arial" w:hAnsi="Arial" w:cs="Arial"/>
                <w:sz w:val="20"/>
                <w:szCs w:val="20"/>
              </w:rPr>
              <w:t xml:space="preserve"> Writers Association</w:t>
            </w:r>
            <w:r w:rsidR="003C60BC" w:rsidRPr="005322FF">
              <w:rPr>
                <w:rFonts w:ascii="Arial" w:hAnsi="Arial" w:cs="Arial"/>
                <w:sz w:val="20"/>
                <w:szCs w:val="20"/>
              </w:rPr>
              <w:t xml:space="preserve"> in</w:t>
            </w:r>
            <w:r w:rsidR="00C70AA9" w:rsidRPr="005322FF">
              <w:rPr>
                <w:rFonts w:ascii="Arial" w:hAnsi="Arial" w:cs="Arial"/>
                <w:sz w:val="20"/>
                <w:szCs w:val="20"/>
              </w:rPr>
              <w:t xml:space="preserve"> </w:t>
            </w:r>
            <w:r w:rsidR="00B96FCE" w:rsidRPr="005322FF">
              <w:rPr>
                <w:rFonts w:ascii="Arial" w:hAnsi="Arial" w:cs="Arial"/>
                <w:sz w:val="20"/>
                <w:szCs w:val="20"/>
              </w:rPr>
              <w:t>Barcelona</w:t>
            </w:r>
            <w:r w:rsidRPr="005322FF">
              <w:rPr>
                <w:rFonts w:ascii="Arial" w:hAnsi="Arial" w:cs="Arial"/>
                <w:sz w:val="20"/>
                <w:szCs w:val="20"/>
              </w:rPr>
              <w:t xml:space="preserve">. </w:t>
            </w:r>
          </w:p>
          <w:p w:rsidR="00156B7E" w:rsidRDefault="00156B7E" w:rsidP="006B6B23">
            <w:pPr>
              <w:pStyle w:val="NoSpacing"/>
              <w:rPr>
                <w:rFonts w:ascii="Arial" w:hAnsi="Arial" w:cs="Arial"/>
                <w:sz w:val="20"/>
                <w:szCs w:val="20"/>
              </w:rPr>
            </w:pPr>
          </w:p>
          <w:p w:rsidR="006B6B23" w:rsidRPr="005322FF" w:rsidRDefault="001242DB" w:rsidP="006B6B23">
            <w:pPr>
              <w:pStyle w:val="NoSpacing"/>
              <w:rPr>
                <w:rFonts w:ascii="Arial" w:hAnsi="Arial" w:cs="Arial"/>
                <w:sz w:val="20"/>
                <w:szCs w:val="20"/>
              </w:rPr>
            </w:pPr>
            <w:r w:rsidRPr="005322FF">
              <w:rPr>
                <w:rFonts w:ascii="Arial" w:hAnsi="Arial" w:cs="Arial"/>
                <w:sz w:val="20"/>
                <w:szCs w:val="20"/>
              </w:rPr>
              <w:t xml:space="preserve">It was noted that </w:t>
            </w:r>
            <w:r w:rsidR="006B6B23" w:rsidRPr="005322FF">
              <w:rPr>
                <w:rFonts w:ascii="Arial" w:hAnsi="Arial" w:cs="Arial"/>
                <w:sz w:val="20"/>
                <w:szCs w:val="20"/>
              </w:rPr>
              <w:t xml:space="preserve">Head Office </w:t>
            </w:r>
            <w:r w:rsidR="00A00F61" w:rsidRPr="005322FF">
              <w:rPr>
                <w:rFonts w:ascii="Arial" w:hAnsi="Arial" w:cs="Arial"/>
                <w:sz w:val="20"/>
                <w:szCs w:val="20"/>
              </w:rPr>
              <w:t xml:space="preserve">(HO) </w:t>
            </w:r>
            <w:r w:rsidR="006B6B23" w:rsidRPr="005322FF">
              <w:rPr>
                <w:rFonts w:ascii="Arial" w:hAnsi="Arial" w:cs="Arial"/>
                <w:sz w:val="20"/>
                <w:szCs w:val="20"/>
              </w:rPr>
              <w:t>ha</w:t>
            </w:r>
            <w:r w:rsidR="00A00F61" w:rsidRPr="005322FF">
              <w:rPr>
                <w:rFonts w:ascii="Arial" w:hAnsi="Arial" w:cs="Arial"/>
                <w:sz w:val="20"/>
                <w:szCs w:val="20"/>
              </w:rPr>
              <w:t>d</w:t>
            </w:r>
            <w:r w:rsidR="003C60BC" w:rsidRPr="005322FF">
              <w:rPr>
                <w:rFonts w:ascii="Arial" w:hAnsi="Arial" w:cs="Arial"/>
                <w:sz w:val="20"/>
                <w:szCs w:val="20"/>
              </w:rPr>
              <w:t xml:space="preserve"> </w:t>
            </w:r>
            <w:r w:rsidR="006B6B23" w:rsidRPr="005322FF">
              <w:rPr>
                <w:rFonts w:ascii="Arial" w:hAnsi="Arial" w:cs="Arial"/>
                <w:sz w:val="20"/>
                <w:szCs w:val="20"/>
              </w:rPr>
              <w:t xml:space="preserve">received </w:t>
            </w:r>
            <w:r w:rsidR="00B96FCE" w:rsidRPr="005322FF">
              <w:rPr>
                <w:rFonts w:ascii="Arial" w:hAnsi="Arial" w:cs="Arial"/>
                <w:sz w:val="20"/>
                <w:szCs w:val="20"/>
              </w:rPr>
              <w:t>5</w:t>
            </w:r>
            <w:r w:rsidR="00AD10F0">
              <w:rPr>
                <w:rFonts w:ascii="Arial" w:hAnsi="Arial" w:cs="Arial"/>
                <w:sz w:val="20"/>
                <w:szCs w:val="20"/>
              </w:rPr>
              <w:t xml:space="preserve"> </w:t>
            </w:r>
            <w:r w:rsidR="008939EA" w:rsidRPr="005322FF">
              <w:rPr>
                <w:rFonts w:ascii="Arial" w:hAnsi="Arial" w:cs="Arial"/>
                <w:sz w:val="20"/>
                <w:szCs w:val="20"/>
              </w:rPr>
              <w:t>proxy vote</w:t>
            </w:r>
            <w:r w:rsidR="00C70AA9" w:rsidRPr="005322FF">
              <w:rPr>
                <w:rFonts w:ascii="Arial" w:hAnsi="Arial" w:cs="Arial"/>
                <w:sz w:val="20"/>
                <w:szCs w:val="20"/>
              </w:rPr>
              <w:t>s.</w:t>
            </w:r>
            <w:r w:rsidR="00D373CB" w:rsidRPr="005322FF">
              <w:rPr>
                <w:rFonts w:ascii="Arial" w:hAnsi="Arial" w:cs="Arial"/>
                <w:sz w:val="20"/>
                <w:szCs w:val="20"/>
              </w:rPr>
              <w:t xml:space="preserve"> </w:t>
            </w:r>
          </w:p>
          <w:p w:rsidR="001242DB" w:rsidRPr="005322FF" w:rsidRDefault="006B6B23" w:rsidP="00B96FCE">
            <w:pPr>
              <w:pStyle w:val="NoSpacing"/>
              <w:rPr>
                <w:rFonts w:ascii="Arial" w:hAnsi="Arial" w:cs="Arial"/>
                <w:sz w:val="20"/>
                <w:szCs w:val="20"/>
              </w:rPr>
            </w:pPr>
            <w:r w:rsidRPr="005322FF">
              <w:rPr>
                <w:rFonts w:ascii="Arial" w:hAnsi="Arial" w:cs="Arial"/>
                <w:sz w:val="20"/>
                <w:szCs w:val="20"/>
              </w:rPr>
              <w:t xml:space="preserve"> </w:t>
            </w:r>
          </w:p>
        </w:tc>
      </w:tr>
      <w:tr w:rsidR="0033752D" w:rsidRPr="005322FF" w:rsidTr="00074956">
        <w:tc>
          <w:tcPr>
            <w:tcW w:w="694" w:type="dxa"/>
            <w:shd w:val="clear" w:color="auto" w:fill="auto"/>
          </w:tcPr>
          <w:p w:rsidR="0033752D" w:rsidRPr="005322FF" w:rsidRDefault="0033752D" w:rsidP="00982468">
            <w:pPr>
              <w:rPr>
                <w:rFonts w:ascii="Arial" w:hAnsi="Arial" w:cs="Arial"/>
                <w:b/>
                <w:sz w:val="20"/>
                <w:szCs w:val="20"/>
              </w:rPr>
            </w:pPr>
          </w:p>
        </w:tc>
        <w:tc>
          <w:tcPr>
            <w:tcW w:w="8548" w:type="dxa"/>
            <w:shd w:val="clear" w:color="auto" w:fill="auto"/>
          </w:tcPr>
          <w:p w:rsidR="0033752D" w:rsidRPr="005322FF" w:rsidRDefault="0033752D" w:rsidP="006B6B23">
            <w:pPr>
              <w:pStyle w:val="NoSpacing"/>
              <w:rPr>
                <w:rFonts w:ascii="Arial" w:hAnsi="Arial" w:cs="Arial"/>
                <w:sz w:val="20"/>
                <w:szCs w:val="20"/>
              </w:rPr>
            </w:pPr>
          </w:p>
        </w:tc>
      </w:tr>
      <w:tr w:rsidR="006B6B23" w:rsidRPr="005322FF" w:rsidTr="00074956">
        <w:tc>
          <w:tcPr>
            <w:tcW w:w="694" w:type="dxa"/>
            <w:shd w:val="clear" w:color="auto" w:fill="auto"/>
          </w:tcPr>
          <w:p w:rsidR="006B6B23" w:rsidRPr="005322FF" w:rsidRDefault="00060F87" w:rsidP="00982468">
            <w:pPr>
              <w:rPr>
                <w:rFonts w:ascii="Arial" w:hAnsi="Arial" w:cs="Arial"/>
                <w:b/>
                <w:sz w:val="20"/>
                <w:szCs w:val="20"/>
              </w:rPr>
            </w:pPr>
            <w:r w:rsidRPr="005322FF">
              <w:rPr>
                <w:rFonts w:ascii="Arial" w:hAnsi="Arial" w:cs="Arial"/>
                <w:b/>
                <w:sz w:val="20"/>
                <w:szCs w:val="20"/>
              </w:rPr>
              <w:t>2</w:t>
            </w:r>
            <w:r w:rsidR="00420C79" w:rsidRPr="005322FF">
              <w:rPr>
                <w:rFonts w:ascii="Arial" w:hAnsi="Arial" w:cs="Arial"/>
                <w:b/>
                <w:sz w:val="20"/>
                <w:szCs w:val="20"/>
              </w:rPr>
              <w:t>.</w:t>
            </w:r>
          </w:p>
        </w:tc>
        <w:tc>
          <w:tcPr>
            <w:tcW w:w="8548" w:type="dxa"/>
            <w:shd w:val="clear" w:color="auto" w:fill="auto"/>
          </w:tcPr>
          <w:p w:rsidR="006B6B23" w:rsidRPr="005322FF" w:rsidRDefault="00AD4B54" w:rsidP="007F14CE">
            <w:pPr>
              <w:pStyle w:val="ListNumbered"/>
              <w:numPr>
                <w:ilvl w:val="0"/>
                <w:numId w:val="0"/>
              </w:numPr>
              <w:rPr>
                <w:rFonts w:cs="Arial"/>
                <w:b/>
                <w:sz w:val="20"/>
                <w:szCs w:val="20"/>
              </w:rPr>
            </w:pPr>
            <w:bookmarkStart w:id="0" w:name="_Ref288143884"/>
            <w:r w:rsidRPr="005322FF">
              <w:rPr>
                <w:rFonts w:cs="Arial"/>
                <w:b/>
                <w:sz w:val="20"/>
                <w:szCs w:val="20"/>
              </w:rPr>
              <w:t>Minutes of the 201</w:t>
            </w:r>
            <w:r w:rsidR="00B96FCE" w:rsidRPr="005322FF">
              <w:rPr>
                <w:rFonts w:cs="Arial"/>
                <w:b/>
                <w:sz w:val="20"/>
                <w:szCs w:val="20"/>
              </w:rPr>
              <w:t>7</w:t>
            </w:r>
            <w:r w:rsidR="00CB47FE" w:rsidRPr="005322FF">
              <w:rPr>
                <w:rFonts w:cs="Arial"/>
                <w:b/>
                <w:sz w:val="20"/>
                <w:szCs w:val="20"/>
              </w:rPr>
              <w:t xml:space="preserve"> </w:t>
            </w:r>
            <w:r w:rsidRPr="005322FF">
              <w:rPr>
                <w:rFonts w:cs="Arial"/>
                <w:b/>
                <w:sz w:val="20"/>
                <w:szCs w:val="20"/>
              </w:rPr>
              <w:t>Annual Meeting</w:t>
            </w:r>
            <w:bookmarkEnd w:id="0"/>
            <w:r w:rsidR="004A47E9" w:rsidRPr="005322FF">
              <w:rPr>
                <w:rFonts w:cs="Arial"/>
                <w:b/>
                <w:sz w:val="20"/>
                <w:szCs w:val="20"/>
              </w:rPr>
              <w:t xml:space="preserve"> (AM)</w:t>
            </w:r>
          </w:p>
          <w:p w:rsidR="00AD4B54" w:rsidRPr="005322FF" w:rsidRDefault="00CB47FE" w:rsidP="00B96FCE">
            <w:pPr>
              <w:pStyle w:val="ListNumbered"/>
              <w:numPr>
                <w:ilvl w:val="0"/>
                <w:numId w:val="0"/>
              </w:numPr>
              <w:tabs>
                <w:tab w:val="num" w:pos="900"/>
              </w:tabs>
              <w:rPr>
                <w:rFonts w:cs="Arial"/>
                <w:b/>
                <w:sz w:val="20"/>
                <w:szCs w:val="20"/>
              </w:rPr>
            </w:pPr>
            <w:r w:rsidRPr="005322FF">
              <w:rPr>
                <w:rFonts w:cs="Arial"/>
                <w:b/>
                <w:sz w:val="20"/>
                <w:szCs w:val="20"/>
              </w:rPr>
              <w:t xml:space="preserve">Result of approval of minutes </w:t>
            </w:r>
            <w:r w:rsidR="00C70AA9" w:rsidRPr="005322FF">
              <w:rPr>
                <w:rFonts w:cs="Arial"/>
                <w:b/>
                <w:sz w:val="20"/>
                <w:szCs w:val="20"/>
              </w:rPr>
              <w:t>of 201</w:t>
            </w:r>
            <w:r w:rsidR="00B96FCE" w:rsidRPr="005322FF">
              <w:rPr>
                <w:rFonts w:cs="Arial"/>
                <w:b/>
                <w:sz w:val="20"/>
                <w:szCs w:val="20"/>
              </w:rPr>
              <w:t>7</w:t>
            </w:r>
            <w:r w:rsidR="0015056F" w:rsidRPr="005322FF">
              <w:rPr>
                <w:rFonts w:cs="Arial"/>
                <w:b/>
                <w:sz w:val="20"/>
                <w:szCs w:val="20"/>
              </w:rPr>
              <w:t xml:space="preserve"> Annual Mee</w:t>
            </w:r>
            <w:r w:rsidRPr="005322FF">
              <w:rPr>
                <w:rFonts w:cs="Arial"/>
                <w:b/>
                <w:sz w:val="20"/>
                <w:szCs w:val="20"/>
              </w:rPr>
              <w:t xml:space="preserve">ting </w:t>
            </w:r>
            <w:r w:rsidR="0015056F" w:rsidRPr="005322FF">
              <w:rPr>
                <w:rFonts w:cs="Arial"/>
                <w:b/>
                <w:sz w:val="20"/>
                <w:szCs w:val="20"/>
              </w:rPr>
              <w:t>minutes from e</w:t>
            </w:r>
            <w:r w:rsidR="004A47E9" w:rsidRPr="005322FF">
              <w:rPr>
                <w:rFonts w:cs="Arial"/>
                <w:b/>
                <w:sz w:val="20"/>
                <w:szCs w:val="20"/>
              </w:rPr>
              <w:t>-</w:t>
            </w:r>
            <w:r w:rsidR="0015056F" w:rsidRPr="005322FF">
              <w:rPr>
                <w:rFonts w:cs="Arial"/>
                <w:b/>
                <w:sz w:val="20"/>
                <w:szCs w:val="20"/>
              </w:rPr>
              <w:t>voting poll and matters arising from the minutes</w:t>
            </w:r>
          </w:p>
        </w:tc>
      </w:tr>
      <w:tr w:rsidR="006B6B23" w:rsidRPr="005322FF" w:rsidTr="0015056F">
        <w:trPr>
          <w:trHeight w:val="2759"/>
        </w:trPr>
        <w:tc>
          <w:tcPr>
            <w:tcW w:w="694" w:type="dxa"/>
            <w:shd w:val="clear" w:color="auto" w:fill="auto"/>
          </w:tcPr>
          <w:p w:rsidR="006B6B23" w:rsidRPr="005322FF" w:rsidRDefault="006B6B23" w:rsidP="00982468">
            <w:pPr>
              <w:rPr>
                <w:rFonts w:ascii="Arial" w:hAnsi="Arial" w:cs="Arial"/>
                <w:b/>
                <w:sz w:val="20"/>
                <w:szCs w:val="20"/>
              </w:rPr>
            </w:pPr>
          </w:p>
        </w:tc>
        <w:tc>
          <w:tcPr>
            <w:tcW w:w="8548" w:type="dxa"/>
            <w:shd w:val="clear" w:color="auto" w:fill="auto"/>
          </w:tcPr>
          <w:p w:rsidR="00AD4B54" w:rsidRPr="005322FF" w:rsidRDefault="00281E51" w:rsidP="00420C79">
            <w:pPr>
              <w:pStyle w:val="NoSpacing"/>
              <w:rPr>
                <w:rFonts w:ascii="Arial" w:hAnsi="Arial" w:cs="Arial"/>
                <w:sz w:val="20"/>
                <w:szCs w:val="20"/>
              </w:rPr>
            </w:pPr>
            <w:r w:rsidRPr="005322FF">
              <w:rPr>
                <w:rFonts w:ascii="Arial" w:hAnsi="Arial" w:cs="Arial"/>
                <w:sz w:val="20"/>
                <w:szCs w:val="20"/>
              </w:rPr>
              <w:t>The minutes</w:t>
            </w:r>
            <w:r w:rsidR="00C70AA9" w:rsidRPr="005322FF">
              <w:rPr>
                <w:rFonts w:ascii="Arial" w:hAnsi="Arial" w:cs="Arial"/>
                <w:sz w:val="20"/>
                <w:szCs w:val="20"/>
              </w:rPr>
              <w:t xml:space="preserve"> of the 201</w:t>
            </w:r>
            <w:r w:rsidR="00B96FCE" w:rsidRPr="005322FF">
              <w:rPr>
                <w:rFonts w:ascii="Arial" w:hAnsi="Arial" w:cs="Arial"/>
                <w:sz w:val="20"/>
                <w:szCs w:val="20"/>
              </w:rPr>
              <w:t>7</w:t>
            </w:r>
            <w:r w:rsidRPr="005322FF">
              <w:rPr>
                <w:rFonts w:ascii="Arial" w:hAnsi="Arial" w:cs="Arial"/>
                <w:sz w:val="20"/>
                <w:szCs w:val="20"/>
              </w:rPr>
              <w:t xml:space="preserve"> Annual meeting have been circulated to members online an</w:t>
            </w:r>
            <w:r w:rsidR="00742AF5">
              <w:rPr>
                <w:rFonts w:ascii="Arial" w:hAnsi="Arial" w:cs="Arial"/>
                <w:sz w:val="20"/>
                <w:szCs w:val="20"/>
              </w:rPr>
              <w:t>d in the AM pack and voting was</w:t>
            </w:r>
            <w:r w:rsidRPr="005322FF">
              <w:rPr>
                <w:rFonts w:ascii="Arial" w:hAnsi="Arial" w:cs="Arial"/>
                <w:sz w:val="20"/>
                <w:szCs w:val="20"/>
              </w:rPr>
              <w:t xml:space="preserve"> carried out online. </w:t>
            </w:r>
            <w:r w:rsidR="00D373CB" w:rsidRPr="005322FF">
              <w:rPr>
                <w:rFonts w:ascii="Arial" w:hAnsi="Arial" w:cs="Arial"/>
                <w:sz w:val="20"/>
                <w:szCs w:val="20"/>
              </w:rPr>
              <w:t>The motion was to approve the minutes of the 201</w:t>
            </w:r>
            <w:r w:rsidR="00B96FCE" w:rsidRPr="005322FF">
              <w:rPr>
                <w:rFonts w:ascii="Arial" w:hAnsi="Arial" w:cs="Arial"/>
                <w:sz w:val="20"/>
                <w:szCs w:val="20"/>
              </w:rPr>
              <w:t>7</w:t>
            </w:r>
            <w:r w:rsidR="00D373CB" w:rsidRPr="005322FF">
              <w:rPr>
                <w:rFonts w:ascii="Arial" w:hAnsi="Arial" w:cs="Arial"/>
                <w:sz w:val="20"/>
                <w:szCs w:val="20"/>
              </w:rPr>
              <w:t xml:space="preserve"> Annual Meeting. </w:t>
            </w:r>
            <w:r w:rsidR="001242DB" w:rsidRPr="005322FF">
              <w:rPr>
                <w:rFonts w:ascii="Arial" w:hAnsi="Arial" w:cs="Arial"/>
                <w:sz w:val="20"/>
                <w:szCs w:val="20"/>
              </w:rPr>
              <w:t xml:space="preserve">The </w:t>
            </w:r>
            <w:r w:rsidR="00AD4B54" w:rsidRPr="005322FF">
              <w:rPr>
                <w:rFonts w:ascii="Arial" w:hAnsi="Arial" w:cs="Arial"/>
                <w:sz w:val="20"/>
                <w:szCs w:val="20"/>
              </w:rPr>
              <w:t>Hon</w:t>
            </w:r>
            <w:r w:rsidR="00F805D6" w:rsidRPr="005322FF">
              <w:rPr>
                <w:rFonts w:ascii="Arial" w:hAnsi="Arial" w:cs="Arial"/>
                <w:sz w:val="20"/>
                <w:szCs w:val="20"/>
              </w:rPr>
              <w:t>orary</w:t>
            </w:r>
            <w:r w:rsidR="00AD4B54" w:rsidRPr="005322FF">
              <w:rPr>
                <w:rFonts w:ascii="Arial" w:hAnsi="Arial" w:cs="Arial"/>
                <w:sz w:val="20"/>
                <w:szCs w:val="20"/>
              </w:rPr>
              <w:t xml:space="preserve"> Sec</w:t>
            </w:r>
            <w:r w:rsidR="00F805D6" w:rsidRPr="005322FF">
              <w:rPr>
                <w:rFonts w:ascii="Arial" w:hAnsi="Arial" w:cs="Arial"/>
                <w:sz w:val="20"/>
                <w:szCs w:val="20"/>
              </w:rPr>
              <w:t>retary</w:t>
            </w:r>
            <w:r w:rsidR="00AD4B54" w:rsidRPr="005322FF">
              <w:rPr>
                <w:rFonts w:ascii="Arial" w:hAnsi="Arial" w:cs="Arial"/>
                <w:sz w:val="20"/>
                <w:szCs w:val="20"/>
              </w:rPr>
              <w:t xml:space="preserve">, </w:t>
            </w:r>
            <w:r w:rsidR="00B96FCE" w:rsidRPr="005322FF">
              <w:rPr>
                <w:rFonts w:ascii="Arial" w:hAnsi="Arial" w:cs="Arial"/>
                <w:sz w:val="20"/>
                <w:szCs w:val="20"/>
              </w:rPr>
              <w:t>Beatrix Doerr</w:t>
            </w:r>
            <w:r w:rsidR="006C3555" w:rsidRPr="005322FF">
              <w:rPr>
                <w:rFonts w:ascii="Arial" w:hAnsi="Arial" w:cs="Arial"/>
                <w:sz w:val="20"/>
                <w:szCs w:val="20"/>
              </w:rPr>
              <w:t>,</w:t>
            </w:r>
            <w:r w:rsidR="00AD4B54" w:rsidRPr="005322FF">
              <w:rPr>
                <w:rFonts w:ascii="Arial" w:hAnsi="Arial" w:cs="Arial"/>
                <w:sz w:val="20"/>
                <w:szCs w:val="20"/>
              </w:rPr>
              <w:t xml:space="preserve"> </w:t>
            </w:r>
            <w:r w:rsidR="001242DB" w:rsidRPr="005322FF">
              <w:rPr>
                <w:rFonts w:ascii="Arial" w:hAnsi="Arial" w:cs="Arial"/>
                <w:sz w:val="20"/>
                <w:szCs w:val="20"/>
              </w:rPr>
              <w:t>confirmed the voting as follows</w:t>
            </w:r>
            <w:r w:rsidR="00CC5237" w:rsidRPr="005322FF">
              <w:rPr>
                <w:rFonts w:ascii="Arial" w:hAnsi="Arial" w:cs="Arial"/>
                <w:sz w:val="20"/>
                <w:szCs w:val="20"/>
              </w:rPr>
              <w:t>:</w:t>
            </w:r>
            <w:r w:rsidR="000A65C5" w:rsidRPr="005322FF">
              <w:rPr>
                <w:rFonts w:ascii="Arial" w:hAnsi="Arial" w:cs="Arial"/>
                <w:sz w:val="20"/>
                <w:szCs w:val="20"/>
              </w:rPr>
              <w:t xml:space="preserve"> </w:t>
            </w:r>
            <w:r w:rsidR="003C18EE">
              <w:rPr>
                <w:rFonts w:ascii="Arial" w:hAnsi="Arial" w:cs="Arial"/>
                <w:sz w:val="20"/>
                <w:szCs w:val="20"/>
              </w:rPr>
              <w:t>57</w:t>
            </w:r>
            <w:r w:rsidR="00C70AA9" w:rsidRPr="005322FF">
              <w:rPr>
                <w:rFonts w:ascii="Arial" w:hAnsi="Arial" w:cs="Arial"/>
                <w:sz w:val="20"/>
                <w:szCs w:val="20"/>
              </w:rPr>
              <w:t xml:space="preserve"> for the motion, 0 against </w:t>
            </w:r>
            <w:r w:rsidR="00CC5237" w:rsidRPr="005322FF">
              <w:rPr>
                <w:rFonts w:ascii="Arial" w:hAnsi="Arial" w:cs="Arial"/>
                <w:sz w:val="20"/>
                <w:szCs w:val="20"/>
              </w:rPr>
              <w:t xml:space="preserve">and </w:t>
            </w:r>
            <w:r w:rsidR="009000B9" w:rsidRPr="005322FF">
              <w:rPr>
                <w:rFonts w:ascii="Arial" w:hAnsi="Arial" w:cs="Arial"/>
                <w:sz w:val="20"/>
                <w:szCs w:val="20"/>
              </w:rPr>
              <w:t>19</w:t>
            </w:r>
            <w:r w:rsidR="00CC5237" w:rsidRPr="005322FF">
              <w:rPr>
                <w:rFonts w:ascii="Arial" w:hAnsi="Arial" w:cs="Arial"/>
                <w:sz w:val="20"/>
                <w:szCs w:val="20"/>
              </w:rPr>
              <w:t xml:space="preserve"> abstentions. The motion was therefore carried </w:t>
            </w:r>
            <w:r w:rsidR="001242DB" w:rsidRPr="005322FF">
              <w:rPr>
                <w:rFonts w:ascii="Arial" w:hAnsi="Arial" w:cs="Arial"/>
                <w:sz w:val="20"/>
                <w:szCs w:val="20"/>
              </w:rPr>
              <w:t xml:space="preserve">and the minutes of the AM held in </w:t>
            </w:r>
            <w:r w:rsidR="00742AF5">
              <w:rPr>
                <w:rFonts w:ascii="Arial" w:hAnsi="Arial" w:cs="Arial"/>
                <w:sz w:val="20"/>
                <w:szCs w:val="20"/>
              </w:rPr>
              <w:t>Birmingham</w:t>
            </w:r>
            <w:r w:rsidR="001242DB" w:rsidRPr="005322FF">
              <w:rPr>
                <w:rFonts w:ascii="Arial" w:hAnsi="Arial" w:cs="Arial"/>
                <w:sz w:val="20"/>
                <w:szCs w:val="20"/>
              </w:rPr>
              <w:t xml:space="preserve"> were therefore approved and signed by the </w:t>
            </w:r>
            <w:r w:rsidR="00117A93" w:rsidRPr="005322FF">
              <w:rPr>
                <w:rFonts w:ascii="Arial" w:hAnsi="Arial" w:cs="Arial"/>
                <w:sz w:val="20"/>
                <w:szCs w:val="20"/>
              </w:rPr>
              <w:t>Secretary</w:t>
            </w:r>
            <w:r w:rsidR="00CB47FE" w:rsidRPr="005322FF">
              <w:rPr>
                <w:rFonts w:ascii="Arial" w:hAnsi="Arial" w:cs="Arial"/>
                <w:sz w:val="20"/>
                <w:szCs w:val="20"/>
              </w:rPr>
              <w:t>.</w:t>
            </w:r>
            <w:r w:rsidR="00AD4B54" w:rsidRPr="005322FF">
              <w:rPr>
                <w:rFonts w:ascii="Arial" w:hAnsi="Arial" w:cs="Arial"/>
                <w:sz w:val="20"/>
                <w:szCs w:val="20"/>
              </w:rPr>
              <w:t xml:space="preserve"> </w:t>
            </w:r>
          </w:p>
          <w:p w:rsidR="00420C79" w:rsidRPr="005322FF" w:rsidRDefault="00420C79" w:rsidP="00420C79">
            <w:pPr>
              <w:pStyle w:val="NoSpacing"/>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698"/>
              <w:gridCol w:w="2268"/>
            </w:tblGrid>
            <w:tr w:rsidR="00497A91" w:rsidRPr="005322FF" w:rsidTr="00074956">
              <w:trPr>
                <w:jc w:val="center"/>
              </w:trPr>
              <w:tc>
                <w:tcPr>
                  <w:tcW w:w="2263" w:type="dxa"/>
                  <w:shd w:val="clear" w:color="auto" w:fill="D9D9D9"/>
                </w:tcPr>
                <w:p w:rsidR="00497A91" w:rsidRPr="005322FF" w:rsidRDefault="00497A91" w:rsidP="00497A91">
                  <w:pPr>
                    <w:jc w:val="center"/>
                    <w:rPr>
                      <w:rFonts w:ascii="Arial" w:hAnsi="Arial" w:cs="Arial"/>
                      <w:b/>
                      <w:sz w:val="20"/>
                      <w:szCs w:val="20"/>
                    </w:rPr>
                  </w:pPr>
                  <w:r w:rsidRPr="005322FF">
                    <w:rPr>
                      <w:rFonts w:ascii="Arial" w:hAnsi="Arial" w:cs="Arial"/>
                      <w:b/>
                      <w:sz w:val="20"/>
                      <w:szCs w:val="20"/>
                    </w:rPr>
                    <w:t>Votes for</w:t>
                  </w:r>
                </w:p>
              </w:tc>
              <w:tc>
                <w:tcPr>
                  <w:tcW w:w="2698" w:type="dxa"/>
                  <w:shd w:val="clear" w:color="auto" w:fill="D9D9D9"/>
                </w:tcPr>
                <w:p w:rsidR="00497A91" w:rsidRPr="005322FF" w:rsidRDefault="00497A91" w:rsidP="00497A91">
                  <w:pPr>
                    <w:jc w:val="center"/>
                    <w:rPr>
                      <w:rFonts w:ascii="Arial" w:hAnsi="Arial" w:cs="Arial"/>
                      <w:b/>
                      <w:sz w:val="20"/>
                      <w:szCs w:val="20"/>
                    </w:rPr>
                  </w:pPr>
                  <w:r w:rsidRPr="005322FF">
                    <w:rPr>
                      <w:rFonts w:ascii="Arial" w:hAnsi="Arial" w:cs="Arial"/>
                      <w:b/>
                      <w:sz w:val="20"/>
                      <w:szCs w:val="20"/>
                    </w:rPr>
                    <w:t>Votes Against</w:t>
                  </w:r>
                </w:p>
              </w:tc>
              <w:tc>
                <w:tcPr>
                  <w:tcW w:w="2268" w:type="dxa"/>
                  <w:shd w:val="clear" w:color="auto" w:fill="D9D9D9"/>
                </w:tcPr>
                <w:p w:rsidR="00497A91" w:rsidRPr="005322FF" w:rsidRDefault="00497A91" w:rsidP="00497A91">
                  <w:pPr>
                    <w:jc w:val="center"/>
                    <w:rPr>
                      <w:rFonts w:ascii="Arial" w:hAnsi="Arial" w:cs="Arial"/>
                      <w:b/>
                      <w:sz w:val="20"/>
                      <w:szCs w:val="20"/>
                    </w:rPr>
                  </w:pPr>
                  <w:r w:rsidRPr="005322FF">
                    <w:rPr>
                      <w:rFonts w:ascii="Arial" w:hAnsi="Arial" w:cs="Arial"/>
                      <w:b/>
                      <w:sz w:val="20"/>
                      <w:szCs w:val="20"/>
                    </w:rPr>
                    <w:t>Abstained</w:t>
                  </w:r>
                </w:p>
              </w:tc>
            </w:tr>
            <w:tr w:rsidR="00497A91" w:rsidRPr="005322FF" w:rsidTr="00074956">
              <w:trPr>
                <w:jc w:val="center"/>
              </w:trPr>
              <w:tc>
                <w:tcPr>
                  <w:tcW w:w="2263" w:type="dxa"/>
                  <w:shd w:val="clear" w:color="auto" w:fill="auto"/>
                </w:tcPr>
                <w:p w:rsidR="00497A91" w:rsidRPr="005322FF" w:rsidRDefault="003C18EE" w:rsidP="009000B9">
                  <w:pPr>
                    <w:jc w:val="center"/>
                    <w:rPr>
                      <w:rFonts w:ascii="Arial" w:hAnsi="Arial" w:cs="Arial"/>
                      <w:sz w:val="20"/>
                      <w:szCs w:val="20"/>
                    </w:rPr>
                  </w:pPr>
                  <w:r>
                    <w:rPr>
                      <w:rFonts w:ascii="Arial" w:hAnsi="Arial" w:cs="Arial"/>
                      <w:sz w:val="20"/>
                      <w:szCs w:val="20"/>
                    </w:rPr>
                    <w:t>57</w:t>
                  </w:r>
                </w:p>
              </w:tc>
              <w:tc>
                <w:tcPr>
                  <w:tcW w:w="2698" w:type="dxa"/>
                  <w:shd w:val="clear" w:color="auto" w:fill="auto"/>
                </w:tcPr>
                <w:p w:rsidR="00497A91" w:rsidRPr="005322FF" w:rsidRDefault="009000B9" w:rsidP="00497A91">
                  <w:pPr>
                    <w:jc w:val="center"/>
                    <w:rPr>
                      <w:rFonts w:ascii="Arial" w:hAnsi="Arial" w:cs="Arial"/>
                      <w:sz w:val="20"/>
                      <w:szCs w:val="20"/>
                    </w:rPr>
                  </w:pPr>
                  <w:r w:rsidRPr="005322FF">
                    <w:rPr>
                      <w:rFonts w:ascii="Arial" w:hAnsi="Arial" w:cs="Arial"/>
                      <w:sz w:val="20"/>
                      <w:szCs w:val="20"/>
                    </w:rPr>
                    <w:t>0</w:t>
                  </w:r>
                </w:p>
              </w:tc>
              <w:tc>
                <w:tcPr>
                  <w:tcW w:w="2268" w:type="dxa"/>
                  <w:shd w:val="clear" w:color="auto" w:fill="auto"/>
                </w:tcPr>
                <w:p w:rsidR="00497A91" w:rsidRPr="005322FF" w:rsidRDefault="009000B9" w:rsidP="00497A91">
                  <w:pPr>
                    <w:jc w:val="center"/>
                    <w:rPr>
                      <w:rFonts w:ascii="Arial" w:hAnsi="Arial" w:cs="Arial"/>
                      <w:sz w:val="20"/>
                      <w:szCs w:val="20"/>
                    </w:rPr>
                  </w:pPr>
                  <w:r w:rsidRPr="005322FF">
                    <w:rPr>
                      <w:rFonts w:ascii="Arial" w:hAnsi="Arial" w:cs="Arial"/>
                      <w:sz w:val="20"/>
                      <w:szCs w:val="20"/>
                    </w:rPr>
                    <w:t>19</w:t>
                  </w:r>
                </w:p>
              </w:tc>
            </w:tr>
          </w:tbl>
          <w:p w:rsidR="0015056F" w:rsidRPr="005322FF" w:rsidRDefault="0015056F" w:rsidP="00420C79">
            <w:pPr>
              <w:pStyle w:val="NoSpacing"/>
              <w:rPr>
                <w:rFonts w:ascii="Arial" w:hAnsi="Arial" w:cs="Arial"/>
                <w:sz w:val="20"/>
                <w:szCs w:val="20"/>
              </w:rPr>
            </w:pPr>
          </w:p>
          <w:p w:rsidR="006B6B23" w:rsidRPr="005322FF" w:rsidRDefault="00C70AA9" w:rsidP="009000B9">
            <w:pPr>
              <w:pStyle w:val="NoSpacing"/>
              <w:rPr>
                <w:rFonts w:ascii="Arial" w:hAnsi="Arial" w:cs="Arial"/>
                <w:sz w:val="20"/>
                <w:szCs w:val="20"/>
              </w:rPr>
            </w:pPr>
            <w:r w:rsidRPr="005322FF">
              <w:rPr>
                <w:rFonts w:ascii="Arial" w:hAnsi="Arial" w:cs="Arial"/>
                <w:sz w:val="20"/>
                <w:szCs w:val="20"/>
              </w:rPr>
              <w:t>The</w:t>
            </w:r>
            <w:r w:rsidR="009000B9" w:rsidRPr="005322FF">
              <w:rPr>
                <w:rFonts w:ascii="Arial" w:hAnsi="Arial" w:cs="Arial"/>
                <w:sz w:val="20"/>
                <w:szCs w:val="20"/>
              </w:rPr>
              <w:t>re were no</w:t>
            </w:r>
            <w:r w:rsidRPr="005322FF">
              <w:rPr>
                <w:rFonts w:ascii="Arial" w:hAnsi="Arial" w:cs="Arial"/>
                <w:sz w:val="20"/>
                <w:szCs w:val="20"/>
              </w:rPr>
              <w:t xml:space="preserve"> </w:t>
            </w:r>
            <w:r w:rsidR="0015056F" w:rsidRPr="005322FF">
              <w:rPr>
                <w:rFonts w:ascii="Arial" w:hAnsi="Arial" w:cs="Arial"/>
                <w:sz w:val="20"/>
                <w:szCs w:val="20"/>
              </w:rPr>
              <w:t>matters arising from the minutes</w:t>
            </w:r>
            <w:r w:rsidR="009000B9" w:rsidRPr="005322FF">
              <w:rPr>
                <w:rFonts w:ascii="Arial" w:hAnsi="Arial" w:cs="Arial"/>
                <w:sz w:val="20"/>
                <w:szCs w:val="20"/>
              </w:rPr>
              <w:t>.</w:t>
            </w:r>
          </w:p>
        </w:tc>
      </w:tr>
      <w:tr w:rsidR="005F49F7" w:rsidRPr="005322FF" w:rsidTr="00074956">
        <w:tc>
          <w:tcPr>
            <w:tcW w:w="694" w:type="dxa"/>
            <w:shd w:val="clear" w:color="auto" w:fill="auto"/>
          </w:tcPr>
          <w:p w:rsidR="005F49F7" w:rsidRPr="005322FF" w:rsidRDefault="005F49F7" w:rsidP="00982468">
            <w:pPr>
              <w:rPr>
                <w:rFonts w:ascii="Arial" w:hAnsi="Arial" w:cs="Arial"/>
                <w:b/>
                <w:sz w:val="20"/>
                <w:szCs w:val="20"/>
              </w:rPr>
            </w:pPr>
          </w:p>
        </w:tc>
        <w:tc>
          <w:tcPr>
            <w:tcW w:w="8548" w:type="dxa"/>
            <w:shd w:val="clear" w:color="auto" w:fill="auto"/>
          </w:tcPr>
          <w:p w:rsidR="005F49F7" w:rsidRPr="005322FF" w:rsidRDefault="005F49F7" w:rsidP="00420C79">
            <w:pPr>
              <w:pStyle w:val="NoSpacing"/>
              <w:rPr>
                <w:rFonts w:ascii="Arial" w:hAnsi="Arial" w:cs="Arial"/>
                <w:sz w:val="20"/>
                <w:szCs w:val="20"/>
              </w:rPr>
            </w:pPr>
          </w:p>
        </w:tc>
      </w:tr>
      <w:tr w:rsidR="00696A70" w:rsidRPr="005322FF" w:rsidTr="00074956">
        <w:tc>
          <w:tcPr>
            <w:tcW w:w="694" w:type="dxa"/>
            <w:shd w:val="clear" w:color="auto" w:fill="auto"/>
          </w:tcPr>
          <w:p w:rsidR="00696A70" w:rsidRPr="005322FF" w:rsidRDefault="0015056F" w:rsidP="00982468">
            <w:pPr>
              <w:rPr>
                <w:rFonts w:ascii="Arial" w:hAnsi="Arial" w:cs="Arial"/>
                <w:b/>
                <w:sz w:val="20"/>
                <w:szCs w:val="20"/>
              </w:rPr>
            </w:pPr>
            <w:r w:rsidRPr="005322FF">
              <w:rPr>
                <w:rFonts w:ascii="Arial" w:hAnsi="Arial" w:cs="Arial"/>
                <w:b/>
                <w:sz w:val="20"/>
                <w:szCs w:val="20"/>
              </w:rPr>
              <w:t>3</w:t>
            </w:r>
            <w:r w:rsidR="00696A70" w:rsidRPr="005322FF">
              <w:rPr>
                <w:rFonts w:ascii="Arial" w:hAnsi="Arial" w:cs="Arial"/>
                <w:b/>
                <w:sz w:val="20"/>
                <w:szCs w:val="20"/>
              </w:rPr>
              <w:t xml:space="preserve">. </w:t>
            </w:r>
          </w:p>
        </w:tc>
        <w:tc>
          <w:tcPr>
            <w:tcW w:w="8548" w:type="dxa"/>
            <w:shd w:val="clear" w:color="auto" w:fill="auto"/>
          </w:tcPr>
          <w:p w:rsidR="00696A70" w:rsidRPr="005322FF" w:rsidRDefault="00696A70" w:rsidP="007F14CE">
            <w:pPr>
              <w:pStyle w:val="ListNumbered"/>
              <w:numPr>
                <w:ilvl w:val="0"/>
                <w:numId w:val="0"/>
              </w:numPr>
              <w:rPr>
                <w:rFonts w:cs="Arial"/>
                <w:b/>
                <w:sz w:val="20"/>
                <w:szCs w:val="20"/>
              </w:rPr>
            </w:pPr>
            <w:r w:rsidRPr="005322FF">
              <w:rPr>
                <w:rFonts w:cs="Arial"/>
                <w:b/>
                <w:sz w:val="20"/>
                <w:szCs w:val="20"/>
              </w:rPr>
              <w:t>President’s Report</w:t>
            </w:r>
          </w:p>
        </w:tc>
      </w:tr>
      <w:tr w:rsidR="00420C79" w:rsidRPr="005322FF" w:rsidTr="00ED62E3">
        <w:trPr>
          <w:trHeight w:val="2117"/>
        </w:trPr>
        <w:tc>
          <w:tcPr>
            <w:tcW w:w="694" w:type="dxa"/>
            <w:shd w:val="clear" w:color="auto" w:fill="auto"/>
          </w:tcPr>
          <w:p w:rsidR="00420C79" w:rsidRPr="005322FF" w:rsidRDefault="00420C79" w:rsidP="00982468">
            <w:pPr>
              <w:rPr>
                <w:rFonts w:ascii="Arial" w:hAnsi="Arial" w:cs="Arial"/>
                <w:b/>
                <w:sz w:val="20"/>
                <w:szCs w:val="20"/>
              </w:rPr>
            </w:pPr>
          </w:p>
        </w:tc>
        <w:tc>
          <w:tcPr>
            <w:tcW w:w="8548" w:type="dxa"/>
            <w:shd w:val="clear" w:color="auto" w:fill="auto"/>
          </w:tcPr>
          <w:p w:rsidR="00235B28" w:rsidRPr="005322FF" w:rsidRDefault="00B96FCE" w:rsidP="006C6A7E">
            <w:pPr>
              <w:pStyle w:val="NoSpacing"/>
              <w:rPr>
                <w:rFonts w:ascii="Arial" w:hAnsi="Arial" w:cs="Arial"/>
                <w:sz w:val="20"/>
                <w:szCs w:val="20"/>
              </w:rPr>
            </w:pPr>
            <w:r w:rsidRPr="005322FF">
              <w:rPr>
                <w:rFonts w:ascii="Arial" w:hAnsi="Arial" w:cs="Arial"/>
                <w:sz w:val="20"/>
                <w:szCs w:val="20"/>
              </w:rPr>
              <w:t>Abe Shevack</w:t>
            </w:r>
            <w:r w:rsidR="001013DC" w:rsidRPr="005322FF">
              <w:rPr>
                <w:rFonts w:ascii="Arial" w:hAnsi="Arial" w:cs="Arial"/>
                <w:sz w:val="20"/>
                <w:szCs w:val="20"/>
              </w:rPr>
              <w:t xml:space="preserve"> </w:t>
            </w:r>
            <w:r w:rsidR="00AA1D1C" w:rsidRPr="005322FF">
              <w:rPr>
                <w:rFonts w:ascii="Arial" w:hAnsi="Arial" w:cs="Arial"/>
                <w:sz w:val="20"/>
                <w:szCs w:val="20"/>
              </w:rPr>
              <w:t>mad</w:t>
            </w:r>
            <w:r w:rsidR="001013DC" w:rsidRPr="005322FF">
              <w:rPr>
                <w:rFonts w:ascii="Arial" w:hAnsi="Arial" w:cs="Arial"/>
                <w:sz w:val="20"/>
                <w:szCs w:val="20"/>
              </w:rPr>
              <w:t xml:space="preserve">e the following comments on </w:t>
            </w:r>
            <w:r w:rsidR="00AA1D1C" w:rsidRPr="005322FF">
              <w:rPr>
                <w:rFonts w:ascii="Arial" w:hAnsi="Arial" w:cs="Arial"/>
                <w:sz w:val="20"/>
                <w:szCs w:val="20"/>
              </w:rPr>
              <w:t>EMWA’s year</w:t>
            </w:r>
            <w:r w:rsidR="009000B9" w:rsidRPr="005322FF">
              <w:rPr>
                <w:rFonts w:ascii="Arial" w:hAnsi="Arial" w:cs="Arial"/>
                <w:sz w:val="20"/>
                <w:szCs w:val="20"/>
              </w:rPr>
              <w:t>:</w:t>
            </w:r>
          </w:p>
          <w:p w:rsidR="00560E31" w:rsidRPr="005322FF" w:rsidRDefault="00FB169B" w:rsidP="003D5F2E">
            <w:pPr>
              <w:pStyle w:val="NoSpacing"/>
              <w:numPr>
                <w:ilvl w:val="0"/>
                <w:numId w:val="6"/>
              </w:numPr>
              <w:rPr>
                <w:rFonts w:ascii="Arial" w:hAnsi="Arial" w:cs="Arial"/>
                <w:sz w:val="20"/>
                <w:szCs w:val="20"/>
              </w:rPr>
            </w:pPr>
            <w:r w:rsidRPr="005322FF">
              <w:rPr>
                <w:rFonts w:ascii="Arial" w:hAnsi="Arial" w:cs="Arial"/>
                <w:sz w:val="20"/>
                <w:szCs w:val="20"/>
              </w:rPr>
              <w:t>Membership consistently around 1000</w:t>
            </w:r>
          </w:p>
          <w:p w:rsidR="00560E31" w:rsidRPr="005322FF" w:rsidRDefault="00FB169B" w:rsidP="003D5F2E">
            <w:pPr>
              <w:pStyle w:val="NoSpacing"/>
              <w:numPr>
                <w:ilvl w:val="0"/>
                <w:numId w:val="6"/>
              </w:numPr>
              <w:rPr>
                <w:rFonts w:ascii="Arial" w:hAnsi="Arial" w:cs="Arial"/>
                <w:sz w:val="20"/>
                <w:szCs w:val="20"/>
              </w:rPr>
            </w:pPr>
            <w:r w:rsidRPr="005322FF">
              <w:rPr>
                <w:rFonts w:ascii="Arial" w:hAnsi="Arial" w:cs="Arial"/>
                <w:sz w:val="20"/>
                <w:szCs w:val="20"/>
              </w:rPr>
              <w:t>Finances remain healthy</w:t>
            </w:r>
          </w:p>
          <w:p w:rsidR="00560E31" w:rsidRPr="005322FF" w:rsidRDefault="00FB169B" w:rsidP="003D5F2E">
            <w:pPr>
              <w:pStyle w:val="NoSpacing"/>
              <w:numPr>
                <w:ilvl w:val="0"/>
                <w:numId w:val="6"/>
              </w:numPr>
              <w:rPr>
                <w:rFonts w:ascii="Arial" w:hAnsi="Arial" w:cs="Arial"/>
                <w:sz w:val="20"/>
                <w:szCs w:val="20"/>
              </w:rPr>
            </w:pPr>
            <w:r w:rsidRPr="005322FF">
              <w:rPr>
                <w:rFonts w:ascii="Arial" w:hAnsi="Arial" w:cs="Arial"/>
                <w:sz w:val="20"/>
                <w:szCs w:val="20"/>
              </w:rPr>
              <w:t>Successful conferences in Birmingham, Cascais, and Barcelona</w:t>
            </w:r>
            <w:r w:rsidR="005B0D7F" w:rsidRPr="005322FF">
              <w:rPr>
                <w:rFonts w:ascii="Arial" w:hAnsi="Arial" w:cs="Arial"/>
                <w:sz w:val="20"/>
                <w:szCs w:val="20"/>
              </w:rPr>
              <w:t xml:space="preserve"> (406 delegates)</w:t>
            </w:r>
          </w:p>
          <w:p w:rsidR="00560E31" w:rsidRPr="005322FF" w:rsidRDefault="00FB169B" w:rsidP="003D5F2E">
            <w:pPr>
              <w:pStyle w:val="NoSpacing"/>
              <w:numPr>
                <w:ilvl w:val="0"/>
                <w:numId w:val="6"/>
              </w:numPr>
              <w:rPr>
                <w:rFonts w:ascii="Arial" w:hAnsi="Arial" w:cs="Arial"/>
                <w:sz w:val="20"/>
                <w:szCs w:val="20"/>
              </w:rPr>
            </w:pPr>
            <w:r w:rsidRPr="005322FF">
              <w:rPr>
                <w:rFonts w:ascii="Arial" w:hAnsi="Arial" w:cs="Arial"/>
                <w:sz w:val="20"/>
                <w:szCs w:val="20"/>
              </w:rPr>
              <w:t>Workshop program</w:t>
            </w:r>
            <w:r w:rsidR="009000B9" w:rsidRPr="005322FF">
              <w:rPr>
                <w:rFonts w:ascii="Arial" w:hAnsi="Arial" w:cs="Arial"/>
                <w:sz w:val="20"/>
                <w:szCs w:val="20"/>
              </w:rPr>
              <w:t>me</w:t>
            </w:r>
            <w:r w:rsidRPr="005322FF">
              <w:rPr>
                <w:rFonts w:ascii="Arial" w:hAnsi="Arial" w:cs="Arial"/>
                <w:sz w:val="20"/>
                <w:szCs w:val="20"/>
              </w:rPr>
              <w:t xml:space="preserve"> extended to 134 active workshops</w:t>
            </w:r>
          </w:p>
          <w:p w:rsidR="005B0D7F" w:rsidRPr="005322FF" w:rsidRDefault="005B0D7F" w:rsidP="003D5F2E">
            <w:pPr>
              <w:pStyle w:val="NoSpacing"/>
              <w:numPr>
                <w:ilvl w:val="0"/>
                <w:numId w:val="6"/>
              </w:numPr>
              <w:rPr>
                <w:rFonts w:ascii="Arial" w:hAnsi="Arial" w:cs="Arial"/>
                <w:sz w:val="20"/>
                <w:szCs w:val="20"/>
              </w:rPr>
            </w:pPr>
            <w:r w:rsidRPr="005322FF">
              <w:rPr>
                <w:rFonts w:ascii="Arial" w:hAnsi="Arial" w:cs="Arial"/>
                <w:sz w:val="20"/>
                <w:szCs w:val="20"/>
              </w:rPr>
              <w:t>4 ESS workshops instead if 3 and all fully booked</w:t>
            </w:r>
          </w:p>
          <w:p w:rsidR="00560E31" w:rsidRPr="005322FF" w:rsidRDefault="00FB169B" w:rsidP="003D5F2E">
            <w:pPr>
              <w:pStyle w:val="NoSpacing"/>
              <w:numPr>
                <w:ilvl w:val="0"/>
                <w:numId w:val="6"/>
              </w:numPr>
              <w:rPr>
                <w:rFonts w:ascii="Arial" w:hAnsi="Arial" w:cs="Arial"/>
                <w:sz w:val="20"/>
                <w:szCs w:val="20"/>
              </w:rPr>
            </w:pPr>
            <w:r w:rsidRPr="005322FF">
              <w:rPr>
                <w:rFonts w:ascii="Arial" w:hAnsi="Arial" w:cs="Arial"/>
                <w:sz w:val="20"/>
                <w:szCs w:val="20"/>
              </w:rPr>
              <w:t>Journal: Consistently good quality articles</w:t>
            </w:r>
          </w:p>
          <w:p w:rsidR="00560E31" w:rsidRPr="005322FF" w:rsidRDefault="00FB169B" w:rsidP="003D5F2E">
            <w:pPr>
              <w:pStyle w:val="NoSpacing"/>
              <w:numPr>
                <w:ilvl w:val="0"/>
                <w:numId w:val="6"/>
              </w:numPr>
              <w:rPr>
                <w:rFonts w:ascii="Arial" w:hAnsi="Arial" w:cs="Arial"/>
                <w:sz w:val="20"/>
                <w:szCs w:val="20"/>
              </w:rPr>
            </w:pPr>
            <w:r w:rsidRPr="005322FF">
              <w:rPr>
                <w:rFonts w:ascii="Arial" w:hAnsi="Arial" w:cs="Arial"/>
                <w:sz w:val="20"/>
                <w:szCs w:val="20"/>
              </w:rPr>
              <w:t xml:space="preserve">Core reference: continues to be widely used within the </w:t>
            </w:r>
            <w:r w:rsidR="005B0D7F" w:rsidRPr="005322FF">
              <w:rPr>
                <w:rFonts w:ascii="Arial" w:hAnsi="Arial" w:cs="Arial"/>
                <w:sz w:val="20"/>
                <w:szCs w:val="20"/>
              </w:rPr>
              <w:t>industry having received over 11</w:t>
            </w:r>
            <w:r w:rsidRPr="005322FF">
              <w:rPr>
                <w:rFonts w:ascii="Arial" w:hAnsi="Arial" w:cs="Arial"/>
                <w:sz w:val="20"/>
                <w:szCs w:val="20"/>
              </w:rPr>
              <w:t>,</w:t>
            </w:r>
            <w:r w:rsidR="005B0D7F" w:rsidRPr="005322FF">
              <w:rPr>
                <w:rFonts w:ascii="Arial" w:hAnsi="Arial" w:cs="Arial"/>
                <w:sz w:val="20"/>
                <w:szCs w:val="20"/>
              </w:rPr>
              <w:t>7</w:t>
            </w:r>
            <w:r w:rsidRPr="005322FF">
              <w:rPr>
                <w:rFonts w:ascii="Arial" w:hAnsi="Arial" w:cs="Arial"/>
                <w:sz w:val="20"/>
                <w:szCs w:val="20"/>
              </w:rPr>
              <w:t xml:space="preserve">00 downloads since its launch in 2016 </w:t>
            </w:r>
          </w:p>
          <w:p w:rsidR="00560E31" w:rsidRPr="005322FF" w:rsidRDefault="00FB169B" w:rsidP="003D5F2E">
            <w:pPr>
              <w:pStyle w:val="NoSpacing"/>
              <w:numPr>
                <w:ilvl w:val="0"/>
                <w:numId w:val="6"/>
              </w:numPr>
              <w:rPr>
                <w:rFonts w:ascii="Arial" w:hAnsi="Arial" w:cs="Arial"/>
                <w:sz w:val="20"/>
                <w:szCs w:val="20"/>
              </w:rPr>
            </w:pPr>
            <w:r w:rsidRPr="005322FF">
              <w:rPr>
                <w:rFonts w:ascii="Arial" w:hAnsi="Arial" w:cs="Arial"/>
                <w:bCs/>
                <w:sz w:val="20"/>
                <w:szCs w:val="20"/>
                <w:lang w:val="en-US"/>
              </w:rPr>
              <w:lastRenderedPageBreak/>
              <w:t>Commemoration of EMWA’s 25</w:t>
            </w:r>
            <w:r w:rsidRPr="005322FF">
              <w:rPr>
                <w:rFonts w:ascii="Arial" w:hAnsi="Arial" w:cs="Arial"/>
                <w:bCs/>
                <w:sz w:val="20"/>
                <w:szCs w:val="20"/>
                <w:vertAlign w:val="superscript"/>
                <w:lang w:val="en-US"/>
              </w:rPr>
              <w:t>th</w:t>
            </w:r>
            <w:r w:rsidRPr="005322FF">
              <w:rPr>
                <w:rFonts w:ascii="Arial" w:hAnsi="Arial" w:cs="Arial"/>
                <w:bCs/>
                <w:sz w:val="20"/>
                <w:szCs w:val="20"/>
                <w:lang w:val="en-US"/>
              </w:rPr>
              <w:t xml:space="preserve"> Anniversary</w:t>
            </w:r>
          </w:p>
          <w:p w:rsidR="005B0D7F" w:rsidRPr="005322FF" w:rsidRDefault="005B0D7F" w:rsidP="003D5F2E">
            <w:pPr>
              <w:pStyle w:val="NoSpacing"/>
              <w:numPr>
                <w:ilvl w:val="0"/>
                <w:numId w:val="7"/>
              </w:numPr>
              <w:rPr>
                <w:rFonts w:ascii="Arial" w:hAnsi="Arial" w:cs="Arial"/>
                <w:sz w:val="20"/>
                <w:szCs w:val="20"/>
              </w:rPr>
            </w:pPr>
            <w:r w:rsidRPr="005322FF">
              <w:rPr>
                <w:rFonts w:ascii="Arial" w:hAnsi="Arial" w:cs="Arial"/>
                <w:sz w:val="20"/>
                <w:szCs w:val="20"/>
                <w:lang w:val="en-US"/>
              </w:rPr>
              <w:t>Articles in the MEW</w:t>
            </w:r>
          </w:p>
          <w:p w:rsidR="005B0D7F" w:rsidRPr="005322FF" w:rsidRDefault="005B0D7F" w:rsidP="003D5F2E">
            <w:pPr>
              <w:pStyle w:val="NoSpacing"/>
              <w:numPr>
                <w:ilvl w:val="0"/>
                <w:numId w:val="7"/>
              </w:numPr>
              <w:rPr>
                <w:rFonts w:ascii="Arial" w:hAnsi="Arial" w:cs="Arial"/>
                <w:sz w:val="20"/>
                <w:szCs w:val="20"/>
              </w:rPr>
            </w:pPr>
            <w:r w:rsidRPr="005322FF">
              <w:rPr>
                <w:rFonts w:ascii="Arial" w:hAnsi="Arial" w:cs="Arial"/>
                <w:sz w:val="20"/>
                <w:szCs w:val="20"/>
                <w:lang w:val="en-US"/>
              </w:rPr>
              <w:t>Special pins sent out to all members</w:t>
            </w:r>
            <w:r w:rsidR="00DE7AE4" w:rsidRPr="005322FF">
              <w:rPr>
                <w:rFonts w:ascii="Arial" w:hAnsi="Arial" w:cs="Arial"/>
                <w:sz w:val="20"/>
                <w:szCs w:val="20"/>
                <w:lang w:val="en-US"/>
              </w:rPr>
              <w:t xml:space="preserve"> – there is a photo competition for members wearing the pin and the winner will be announced on Friday</w:t>
            </w:r>
          </w:p>
          <w:p w:rsidR="00560E31" w:rsidRPr="005322FF" w:rsidRDefault="00FB169B" w:rsidP="003D5F2E">
            <w:pPr>
              <w:pStyle w:val="NoSpacing"/>
              <w:numPr>
                <w:ilvl w:val="0"/>
                <w:numId w:val="6"/>
              </w:numPr>
              <w:rPr>
                <w:rFonts w:ascii="Arial" w:hAnsi="Arial" w:cs="Arial"/>
                <w:sz w:val="20"/>
                <w:szCs w:val="20"/>
              </w:rPr>
            </w:pPr>
            <w:r w:rsidRPr="005322FF">
              <w:rPr>
                <w:rFonts w:ascii="Arial" w:hAnsi="Arial" w:cs="Arial"/>
                <w:bCs/>
                <w:sz w:val="20"/>
                <w:szCs w:val="20"/>
                <w:lang w:val="en-US"/>
              </w:rPr>
              <w:t>Launch of the Ambassador’s Program</w:t>
            </w:r>
          </w:p>
          <w:p w:rsidR="00560E31" w:rsidRPr="005322FF" w:rsidRDefault="00FB169B" w:rsidP="003D5F2E">
            <w:pPr>
              <w:pStyle w:val="NoSpacing"/>
              <w:numPr>
                <w:ilvl w:val="0"/>
                <w:numId w:val="8"/>
              </w:numPr>
              <w:rPr>
                <w:rFonts w:ascii="Arial" w:hAnsi="Arial" w:cs="Arial"/>
                <w:sz w:val="20"/>
                <w:szCs w:val="20"/>
              </w:rPr>
            </w:pPr>
            <w:r w:rsidRPr="005322FF">
              <w:rPr>
                <w:rFonts w:ascii="Arial" w:hAnsi="Arial" w:cs="Arial"/>
                <w:sz w:val="20"/>
                <w:szCs w:val="20"/>
                <w:lang w:val="en-US"/>
              </w:rPr>
              <w:t>Speakers presented at career events and professional academies</w:t>
            </w:r>
            <w:r w:rsidR="00DE7AE4" w:rsidRPr="005322FF">
              <w:rPr>
                <w:rFonts w:ascii="Arial" w:hAnsi="Arial" w:cs="Arial"/>
                <w:sz w:val="20"/>
                <w:szCs w:val="20"/>
                <w:lang w:val="en-US"/>
              </w:rPr>
              <w:t xml:space="preserve"> – reaching out to young people at universities</w:t>
            </w:r>
          </w:p>
          <w:p w:rsidR="00560E31" w:rsidRPr="005322FF" w:rsidRDefault="00FB169B" w:rsidP="003D5F2E">
            <w:pPr>
              <w:pStyle w:val="NoSpacing"/>
              <w:numPr>
                <w:ilvl w:val="0"/>
                <w:numId w:val="8"/>
              </w:numPr>
              <w:rPr>
                <w:rFonts w:ascii="Arial" w:hAnsi="Arial" w:cs="Arial"/>
                <w:sz w:val="20"/>
                <w:szCs w:val="20"/>
              </w:rPr>
            </w:pPr>
            <w:r w:rsidRPr="005322FF">
              <w:rPr>
                <w:rFonts w:ascii="Arial" w:hAnsi="Arial" w:cs="Arial"/>
                <w:sz w:val="20"/>
                <w:szCs w:val="20"/>
                <w:lang w:val="en-US"/>
              </w:rPr>
              <w:t xml:space="preserve">So far 8 events have been attended Berlin, Bucharest, Cambridge, London, </w:t>
            </w:r>
            <w:r w:rsidR="005B0D7F" w:rsidRPr="005322FF">
              <w:rPr>
                <w:rFonts w:ascii="Arial" w:hAnsi="Arial" w:cs="Arial"/>
                <w:sz w:val="20"/>
                <w:szCs w:val="20"/>
                <w:lang w:val="en-US"/>
              </w:rPr>
              <w:t>-</w:t>
            </w:r>
            <w:r w:rsidRPr="005322FF">
              <w:rPr>
                <w:rFonts w:ascii="Arial" w:hAnsi="Arial" w:cs="Arial"/>
                <w:sz w:val="20"/>
                <w:szCs w:val="20"/>
                <w:lang w:val="en-US"/>
              </w:rPr>
              <w:t xml:space="preserve">Reading, Rome, Munich, Stuttgart and Zurich </w:t>
            </w:r>
            <w:r w:rsidR="00DE7AE4" w:rsidRPr="005322FF">
              <w:rPr>
                <w:rFonts w:ascii="Arial" w:hAnsi="Arial" w:cs="Arial"/>
                <w:sz w:val="20"/>
                <w:szCs w:val="20"/>
                <w:lang w:val="en-US"/>
              </w:rPr>
              <w:t xml:space="preserve">– thanks </w:t>
            </w:r>
            <w:r w:rsidR="00C7749A" w:rsidRPr="005322FF">
              <w:rPr>
                <w:rFonts w:ascii="Arial" w:hAnsi="Arial" w:cs="Arial"/>
                <w:sz w:val="20"/>
                <w:szCs w:val="20"/>
                <w:lang w:val="en-US"/>
              </w:rPr>
              <w:t xml:space="preserve">given </w:t>
            </w:r>
            <w:r w:rsidR="00DE7AE4" w:rsidRPr="005322FF">
              <w:rPr>
                <w:rFonts w:ascii="Arial" w:hAnsi="Arial" w:cs="Arial"/>
                <w:sz w:val="20"/>
                <w:szCs w:val="20"/>
                <w:lang w:val="en-US"/>
              </w:rPr>
              <w:t>to all the presenters</w:t>
            </w:r>
          </w:p>
          <w:p w:rsidR="00560E31" w:rsidRPr="005322FF" w:rsidRDefault="00FB169B" w:rsidP="003D5F2E">
            <w:pPr>
              <w:pStyle w:val="NoSpacing"/>
              <w:numPr>
                <w:ilvl w:val="0"/>
                <w:numId w:val="8"/>
              </w:numPr>
              <w:rPr>
                <w:rFonts w:ascii="Arial" w:hAnsi="Arial" w:cs="Arial"/>
                <w:sz w:val="20"/>
                <w:szCs w:val="20"/>
              </w:rPr>
            </w:pPr>
            <w:r w:rsidRPr="005322FF">
              <w:rPr>
                <w:rFonts w:ascii="Arial" w:hAnsi="Arial" w:cs="Arial"/>
                <w:sz w:val="20"/>
                <w:szCs w:val="20"/>
                <w:lang w:val="en-US"/>
              </w:rPr>
              <w:t>Liaison with EC to be appointed to administer this program</w:t>
            </w:r>
            <w:r w:rsidR="00DE7AE4" w:rsidRPr="005322FF">
              <w:rPr>
                <w:rFonts w:ascii="Arial" w:hAnsi="Arial" w:cs="Arial"/>
                <w:sz w:val="20"/>
                <w:szCs w:val="20"/>
                <w:lang w:val="en-US"/>
              </w:rPr>
              <w:t>me going forward</w:t>
            </w:r>
          </w:p>
          <w:p w:rsidR="00560E31" w:rsidRPr="005322FF" w:rsidRDefault="00FB169B" w:rsidP="003D5F2E">
            <w:pPr>
              <w:pStyle w:val="NoSpacing"/>
              <w:numPr>
                <w:ilvl w:val="0"/>
                <w:numId w:val="6"/>
              </w:numPr>
              <w:rPr>
                <w:rFonts w:ascii="Arial" w:hAnsi="Arial" w:cs="Arial"/>
                <w:sz w:val="20"/>
                <w:szCs w:val="20"/>
              </w:rPr>
            </w:pPr>
            <w:r w:rsidRPr="005322FF">
              <w:rPr>
                <w:rFonts w:ascii="Arial" w:hAnsi="Arial" w:cs="Arial"/>
                <w:bCs/>
                <w:sz w:val="20"/>
                <w:szCs w:val="20"/>
                <w:lang w:val="en-US"/>
              </w:rPr>
              <w:t>Launch of the EMWA NewsBlast</w:t>
            </w:r>
          </w:p>
          <w:p w:rsidR="00560E31" w:rsidRPr="005322FF" w:rsidRDefault="00FB169B" w:rsidP="003D5F2E">
            <w:pPr>
              <w:pStyle w:val="NoSpacing"/>
              <w:numPr>
                <w:ilvl w:val="1"/>
                <w:numId w:val="6"/>
              </w:numPr>
              <w:rPr>
                <w:rFonts w:ascii="Arial" w:hAnsi="Arial" w:cs="Arial"/>
                <w:sz w:val="20"/>
                <w:szCs w:val="20"/>
              </w:rPr>
            </w:pPr>
            <w:r w:rsidRPr="005322FF">
              <w:rPr>
                <w:rFonts w:ascii="Arial" w:hAnsi="Arial" w:cs="Arial"/>
                <w:sz w:val="20"/>
                <w:szCs w:val="20"/>
                <w:lang w:val="en-US"/>
              </w:rPr>
              <w:t xml:space="preserve">Monthly news of interest to members </w:t>
            </w:r>
          </w:p>
          <w:p w:rsidR="00560E31" w:rsidRPr="005322FF" w:rsidRDefault="00FB169B" w:rsidP="003D5F2E">
            <w:pPr>
              <w:pStyle w:val="NoSpacing"/>
              <w:numPr>
                <w:ilvl w:val="1"/>
                <w:numId w:val="6"/>
              </w:numPr>
              <w:rPr>
                <w:rFonts w:ascii="Arial" w:hAnsi="Arial" w:cs="Arial"/>
                <w:sz w:val="20"/>
                <w:szCs w:val="20"/>
              </w:rPr>
            </w:pPr>
            <w:r w:rsidRPr="005322FF">
              <w:rPr>
                <w:rFonts w:ascii="Arial" w:hAnsi="Arial" w:cs="Arial"/>
                <w:sz w:val="20"/>
                <w:szCs w:val="20"/>
                <w:lang w:val="en-US"/>
              </w:rPr>
              <w:t xml:space="preserve">Archive of back issues now available </w:t>
            </w:r>
          </w:p>
          <w:p w:rsidR="00560E31" w:rsidRPr="005322FF" w:rsidRDefault="00FB169B" w:rsidP="003D5F2E">
            <w:pPr>
              <w:pStyle w:val="NoSpacing"/>
              <w:numPr>
                <w:ilvl w:val="0"/>
                <w:numId w:val="6"/>
              </w:numPr>
              <w:rPr>
                <w:rFonts w:ascii="Arial" w:hAnsi="Arial" w:cs="Arial"/>
                <w:sz w:val="20"/>
                <w:szCs w:val="20"/>
              </w:rPr>
            </w:pPr>
            <w:r w:rsidRPr="005322FF">
              <w:rPr>
                <w:rFonts w:ascii="Arial" w:hAnsi="Arial" w:cs="Arial"/>
                <w:bCs/>
                <w:sz w:val="20"/>
                <w:szCs w:val="20"/>
                <w:lang w:val="en-US"/>
              </w:rPr>
              <w:t>Continued collaboration with:</w:t>
            </w:r>
          </w:p>
          <w:p w:rsidR="00DE7AE4" w:rsidRPr="005322FF" w:rsidRDefault="00DE7AE4" w:rsidP="00DE7AE4">
            <w:pPr>
              <w:pStyle w:val="NoSpacing"/>
              <w:ind w:left="360"/>
              <w:rPr>
                <w:rFonts w:ascii="Arial" w:hAnsi="Arial" w:cs="Arial"/>
                <w:sz w:val="20"/>
                <w:szCs w:val="20"/>
              </w:rPr>
            </w:pPr>
            <w:r w:rsidRPr="005322FF">
              <w:rPr>
                <w:rFonts w:ascii="Arial" w:hAnsi="Arial" w:cs="Arial"/>
                <w:sz w:val="20"/>
                <w:szCs w:val="20"/>
                <w:lang w:val="en-US"/>
              </w:rPr>
              <w:tab/>
            </w:r>
            <w:r w:rsidRPr="005322FF">
              <w:rPr>
                <w:rFonts w:ascii="Arial" w:hAnsi="Arial" w:cs="Arial"/>
                <w:sz w:val="20"/>
                <w:szCs w:val="20"/>
                <w:lang w:val="en-US"/>
              </w:rPr>
              <w:tab/>
              <w:t>-  AMWA and ISMPP</w:t>
            </w:r>
          </w:p>
          <w:p w:rsidR="00DE7AE4" w:rsidRPr="005322FF" w:rsidRDefault="00DE7AE4" w:rsidP="003D5F2E">
            <w:pPr>
              <w:pStyle w:val="NoSpacing"/>
              <w:numPr>
                <w:ilvl w:val="0"/>
                <w:numId w:val="9"/>
              </w:numPr>
              <w:rPr>
                <w:rFonts w:ascii="Arial" w:hAnsi="Arial" w:cs="Arial"/>
                <w:sz w:val="20"/>
                <w:szCs w:val="20"/>
              </w:rPr>
            </w:pPr>
            <w:r w:rsidRPr="005322FF">
              <w:rPr>
                <w:rFonts w:ascii="Arial" w:hAnsi="Arial" w:cs="Arial"/>
                <w:sz w:val="20"/>
                <w:szCs w:val="20"/>
                <w:lang w:val="en-US"/>
              </w:rPr>
              <w:t>Translation of Joint Position Statement</w:t>
            </w:r>
            <w:r w:rsidR="005322FF">
              <w:rPr>
                <w:rFonts w:ascii="Arial" w:hAnsi="Arial" w:cs="Arial"/>
                <w:sz w:val="20"/>
                <w:szCs w:val="20"/>
                <w:lang w:val="en-US"/>
              </w:rPr>
              <w:t xml:space="preserve"> (JPS)</w:t>
            </w:r>
            <w:r w:rsidRPr="005322FF">
              <w:rPr>
                <w:rFonts w:ascii="Arial" w:hAnsi="Arial" w:cs="Arial"/>
                <w:sz w:val="20"/>
                <w:szCs w:val="20"/>
                <w:lang w:val="en-US"/>
              </w:rPr>
              <w:t xml:space="preserve"> into German, French, Italian, Spanish, Romanian, Japanese, Chinese, and soon in Hungarian, Ukrainian and Portuguese</w:t>
            </w:r>
            <w:r w:rsidR="00C7749A" w:rsidRPr="005322FF">
              <w:rPr>
                <w:rFonts w:ascii="Arial" w:hAnsi="Arial" w:cs="Arial"/>
                <w:sz w:val="20"/>
                <w:szCs w:val="20"/>
                <w:lang w:val="en-US"/>
              </w:rPr>
              <w:t xml:space="preserve"> –thanks given to those who have provided the </w:t>
            </w:r>
            <w:r w:rsidR="00FB169B" w:rsidRPr="005322FF">
              <w:rPr>
                <w:rFonts w:ascii="Arial" w:hAnsi="Arial" w:cs="Arial"/>
                <w:sz w:val="20"/>
                <w:szCs w:val="20"/>
                <w:lang w:val="en-US"/>
              </w:rPr>
              <w:t>translations</w:t>
            </w:r>
          </w:p>
          <w:p w:rsidR="00DE7AE4" w:rsidRPr="005322FF" w:rsidRDefault="00DE7AE4" w:rsidP="00DE7AE4">
            <w:pPr>
              <w:pStyle w:val="NoSpacing"/>
              <w:ind w:left="360"/>
              <w:rPr>
                <w:rFonts w:ascii="Arial" w:hAnsi="Arial" w:cs="Arial"/>
                <w:sz w:val="20"/>
                <w:szCs w:val="20"/>
              </w:rPr>
            </w:pPr>
            <w:r w:rsidRPr="005322FF">
              <w:rPr>
                <w:rFonts w:ascii="Arial" w:hAnsi="Arial" w:cs="Arial"/>
                <w:sz w:val="20"/>
                <w:szCs w:val="20"/>
                <w:lang w:val="en-US"/>
              </w:rPr>
              <w:tab/>
            </w:r>
            <w:r w:rsidRPr="005322FF">
              <w:rPr>
                <w:rFonts w:ascii="Arial" w:hAnsi="Arial" w:cs="Arial"/>
                <w:sz w:val="20"/>
                <w:szCs w:val="20"/>
                <w:lang w:val="en-US"/>
              </w:rPr>
              <w:tab/>
              <w:t>-  Board of Editors in the Life Sciences (BELS) exam at Spring conference</w:t>
            </w:r>
          </w:p>
          <w:p w:rsidR="00DE7AE4" w:rsidRPr="005322FF" w:rsidRDefault="00DE7AE4" w:rsidP="00DE7AE4">
            <w:pPr>
              <w:pStyle w:val="NoSpacing"/>
              <w:ind w:left="360"/>
              <w:rPr>
                <w:rFonts w:ascii="Arial" w:hAnsi="Arial" w:cs="Arial"/>
                <w:sz w:val="20"/>
                <w:szCs w:val="20"/>
              </w:rPr>
            </w:pPr>
            <w:r w:rsidRPr="005322FF">
              <w:rPr>
                <w:rFonts w:ascii="Arial" w:hAnsi="Arial" w:cs="Arial"/>
                <w:sz w:val="20"/>
                <w:szCs w:val="20"/>
                <w:lang w:val="en-US"/>
              </w:rPr>
              <w:tab/>
            </w:r>
            <w:r w:rsidRPr="005322FF">
              <w:rPr>
                <w:rFonts w:ascii="Arial" w:hAnsi="Arial" w:cs="Arial"/>
                <w:sz w:val="20"/>
                <w:szCs w:val="20"/>
                <w:lang w:val="en-US"/>
              </w:rPr>
              <w:tab/>
              <w:t>-  MedComms Network</w:t>
            </w:r>
            <w:r w:rsidR="00C7749A" w:rsidRPr="005322FF">
              <w:rPr>
                <w:rFonts w:ascii="Arial" w:hAnsi="Arial" w:cs="Arial"/>
                <w:sz w:val="20"/>
                <w:szCs w:val="20"/>
                <w:lang w:val="en-US"/>
              </w:rPr>
              <w:t xml:space="preserve"> continue the relationship</w:t>
            </w:r>
          </w:p>
          <w:p w:rsidR="00560E31" w:rsidRPr="005322FF" w:rsidRDefault="00FB169B" w:rsidP="003D5F2E">
            <w:pPr>
              <w:pStyle w:val="NoSpacing"/>
              <w:numPr>
                <w:ilvl w:val="0"/>
                <w:numId w:val="6"/>
              </w:numPr>
              <w:rPr>
                <w:rFonts w:ascii="Arial" w:hAnsi="Arial" w:cs="Arial"/>
                <w:sz w:val="20"/>
                <w:szCs w:val="20"/>
              </w:rPr>
            </w:pPr>
            <w:r w:rsidRPr="005322FF">
              <w:rPr>
                <w:rFonts w:ascii="Arial" w:hAnsi="Arial" w:cs="Arial"/>
                <w:bCs/>
                <w:sz w:val="20"/>
                <w:szCs w:val="20"/>
                <w:lang w:val="en-US"/>
              </w:rPr>
              <w:t xml:space="preserve">Medical Devices </w:t>
            </w:r>
          </w:p>
          <w:p w:rsidR="00DE7AE4" w:rsidRPr="005322FF" w:rsidRDefault="00DE7AE4" w:rsidP="00DE7AE4">
            <w:pPr>
              <w:pStyle w:val="NoSpacing"/>
              <w:ind w:left="360"/>
              <w:rPr>
                <w:rFonts w:ascii="Arial" w:hAnsi="Arial" w:cs="Arial"/>
                <w:sz w:val="20"/>
                <w:szCs w:val="20"/>
              </w:rPr>
            </w:pPr>
            <w:r w:rsidRPr="005322FF">
              <w:rPr>
                <w:rFonts w:ascii="Arial" w:hAnsi="Arial" w:cs="Arial"/>
                <w:sz w:val="20"/>
                <w:szCs w:val="20"/>
                <w:lang w:val="en-US"/>
              </w:rPr>
              <w:tab/>
            </w:r>
            <w:r w:rsidRPr="005322FF">
              <w:rPr>
                <w:rFonts w:ascii="Arial" w:hAnsi="Arial" w:cs="Arial"/>
                <w:sz w:val="20"/>
                <w:szCs w:val="20"/>
                <w:lang w:val="en-US"/>
              </w:rPr>
              <w:tab/>
              <w:t>- All day symposium</w:t>
            </w:r>
          </w:p>
          <w:p w:rsidR="00DE7AE4" w:rsidRPr="005322FF" w:rsidRDefault="00DE7AE4" w:rsidP="00DE7AE4">
            <w:pPr>
              <w:pStyle w:val="NoSpacing"/>
              <w:ind w:left="360"/>
              <w:rPr>
                <w:rFonts w:ascii="Arial" w:hAnsi="Arial" w:cs="Arial"/>
                <w:sz w:val="20"/>
                <w:szCs w:val="20"/>
              </w:rPr>
            </w:pPr>
            <w:r w:rsidRPr="005322FF">
              <w:rPr>
                <w:rFonts w:ascii="Arial" w:hAnsi="Arial" w:cs="Arial"/>
                <w:sz w:val="20"/>
                <w:szCs w:val="20"/>
                <w:lang w:val="en-US"/>
              </w:rPr>
              <w:tab/>
            </w:r>
            <w:r w:rsidRPr="005322FF">
              <w:rPr>
                <w:rFonts w:ascii="Arial" w:hAnsi="Arial" w:cs="Arial"/>
                <w:sz w:val="20"/>
                <w:szCs w:val="20"/>
                <w:lang w:val="en-US"/>
              </w:rPr>
              <w:tab/>
              <w:t>- Launch of new medical devices SIG</w:t>
            </w:r>
          </w:p>
          <w:p w:rsidR="00DE7AE4" w:rsidRPr="005322FF" w:rsidRDefault="00DE7AE4" w:rsidP="00DE7AE4">
            <w:pPr>
              <w:pStyle w:val="NoSpacing"/>
              <w:ind w:left="360"/>
              <w:rPr>
                <w:rFonts w:ascii="Arial" w:hAnsi="Arial" w:cs="Arial"/>
                <w:sz w:val="20"/>
                <w:szCs w:val="20"/>
              </w:rPr>
            </w:pPr>
            <w:r w:rsidRPr="005322FF">
              <w:rPr>
                <w:rFonts w:ascii="Arial" w:hAnsi="Arial" w:cs="Arial"/>
                <w:sz w:val="20"/>
                <w:szCs w:val="20"/>
                <w:lang w:val="en-US"/>
              </w:rPr>
              <w:tab/>
            </w:r>
            <w:r w:rsidRPr="005322FF">
              <w:rPr>
                <w:rFonts w:ascii="Arial" w:hAnsi="Arial" w:cs="Arial"/>
                <w:sz w:val="20"/>
                <w:szCs w:val="20"/>
                <w:lang w:val="en-US"/>
              </w:rPr>
              <w:tab/>
              <w:t>- 5 new workshops of medical devices</w:t>
            </w:r>
            <w:r w:rsidR="00C7749A" w:rsidRPr="005322FF">
              <w:rPr>
                <w:rFonts w:ascii="Arial" w:hAnsi="Arial" w:cs="Arial"/>
                <w:sz w:val="20"/>
                <w:szCs w:val="20"/>
                <w:lang w:val="en-US"/>
              </w:rPr>
              <w:t xml:space="preserve"> – 2 at this conference</w:t>
            </w:r>
          </w:p>
          <w:p w:rsidR="00560E31" w:rsidRPr="005322FF" w:rsidRDefault="00FB169B" w:rsidP="003D5F2E">
            <w:pPr>
              <w:pStyle w:val="NoSpacing"/>
              <w:numPr>
                <w:ilvl w:val="0"/>
                <w:numId w:val="6"/>
              </w:numPr>
              <w:rPr>
                <w:rFonts w:ascii="Arial" w:hAnsi="Arial" w:cs="Arial"/>
                <w:sz w:val="20"/>
                <w:szCs w:val="20"/>
              </w:rPr>
            </w:pPr>
            <w:r w:rsidRPr="005322FF">
              <w:rPr>
                <w:rFonts w:ascii="Arial" w:hAnsi="Arial" w:cs="Arial"/>
                <w:bCs/>
                <w:sz w:val="20"/>
                <w:szCs w:val="20"/>
              </w:rPr>
              <w:t>Webinars</w:t>
            </w:r>
          </w:p>
          <w:p w:rsidR="00DE7AE4" w:rsidRPr="005322FF" w:rsidRDefault="00DE7AE4" w:rsidP="003D5F2E">
            <w:pPr>
              <w:pStyle w:val="NoSpacing"/>
              <w:numPr>
                <w:ilvl w:val="0"/>
                <w:numId w:val="9"/>
              </w:numPr>
              <w:rPr>
                <w:rFonts w:ascii="Arial" w:hAnsi="Arial" w:cs="Arial"/>
                <w:sz w:val="20"/>
                <w:szCs w:val="20"/>
              </w:rPr>
            </w:pPr>
            <w:r w:rsidRPr="005322FF">
              <w:rPr>
                <w:rFonts w:ascii="Arial" w:hAnsi="Arial" w:cs="Arial"/>
                <w:sz w:val="20"/>
                <w:szCs w:val="20"/>
              </w:rPr>
              <w:t>Subcommittee set up under education committee to ensure the continued development of high quality online seminars.</w:t>
            </w:r>
          </w:p>
          <w:p w:rsidR="00560E31" w:rsidRPr="005322FF" w:rsidRDefault="00FB169B" w:rsidP="003D5F2E">
            <w:pPr>
              <w:pStyle w:val="NoSpacing"/>
              <w:numPr>
                <w:ilvl w:val="0"/>
                <w:numId w:val="6"/>
              </w:numPr>
              <w:rPr>
                <w:rFonts w:ascii="Arial" w:hAnsi="Arial" w:cs="Arial"/>
                <w:sz w:val="20"/>
                <w:szCs w:val="20"/>
              </w:rPr>
            </w:pPr>
            <w:r w:rsidRPr="005322FF">
              <w:rPr>
                <w:rFonts w:ascii="Arial" w:hAnsi="Arial" w:cs="Arial"/>
                <w:bCs/>
                <w:sz w:val="20"/>
                <w:szCs w:val="20"/>
              </w:rPr>
              <w:t>Freelance Business Forum</w:t>
            </w:r>
          </w:p>
          <w:p w:rsidR="00DE7AE4" w:rsidRPr="005322FF" w:rsidRDefault="00DE7AE4" w:rsidP="003D5F2E">
            <w:pPr>
              <w:pStyle w:val="NoSpacing"/>
              <w:numPr>
                <w:ilvl w:val="0"/>
                <w:numId w:val="9"/>
              </w:numPr>
              <w:rPr>
                <w:rFonts w:ascii="Arial" w:hAnsi="Arial" w:cs="Arial"/>
                <w:sz w:val="20"/>
                <w:szCs w:val="20"/>
              </w:rPr>
            </w:pPr>
            <w:r w:rsidRPr="005322FF">
              <w:rPr>
                <w:rFonts w:ascii="Arial" w:hAnsi="Arial" w:cs="Arial"/>
                <w:sz w:val="20"/>
                <w:szCs w:val="20"/>
              </w:rPr>
              <w:t>Subcommittee set up to divide workload and ensure succession of leadership</w:t>
            </w:r>
          </w:p>
          <w:p w:rsidR="00560E31" w:rsidRPr="005322FF" w:rsidRDefault="00FB169B" w:rsidP="003D5F2E">
            <w:pPr>
              <w:pStyle w:val="NoSpacing"/>
              <w:numPr>
                <w:ilvl w:val="0"/>
                <w:numId w:val="6"/>
              </w:numPr>
              <w:rPr>
                <w:rFonts w:ascii="Arial" w:hAnsi="Arial" w:cs="Arial"/>
                <w:sz w:val="20"/>
                <w:szCs w:val="20"/>
              </w:rPr>
            </w:pPr>
            <w:r w:rsidRPr="005322FF">
              <w:rPr>
                <w:rFonts w:ascii="Arial" w:hAnsi="Arial" w:cs="Arial"/>
                <w:bCs/>
                <w:sz w:val="20"/>
                <w:szCs w:val="20"/>
              </w:rPr>
              <w:t xml:space="preserve">Conference reporting </w:t>
            </w:r>
          </w:p>
          <w:p w:rsidR="00DE7AE4" w:rsidRPr="005322FF" w:rsidRDefault="00C7749A" w:rsidP="003D5F2E">
            <w:pPr>
              <w:pStyle w:val="NoSpacing"/>
              <w:numPr>
                <w:ilvl w:val="0"/>
                <w:numId w:val="9"/>
              </w:numPr>
              <w:rPr>
                <w:rFonts w:ascii="Arial" w:hAnsi="Arial" w:cs="Arial"/>
                <w:sz w:val="20"/>
                <w:szCs w:val="20"/>
              </w:rPr>
            </w:pPr>
            <w:r w:rsidRPr="005322FF">
              <w:rPr>
                <w:rFonts w:ascii="Arial" w:hAnsi="Arial" w:cs="Arial"/>
                <w:sz w:val="20"/>
                <w:szCs w:val="20"/>
              </w:rPr>
              <w:t>New this year, t</w:t>
            </w:r>
            <w:r w:rsidR="00DE7AE4" w:rsidRPr="005322FF">
              <w:rPr>
                <w:rFonts w:ascii="Arial" w:hAnsi="Arial" w:cs="Arial"/>
                <w:sz w:val="20"/>
                <w:szCs w:val="20"/>
              </w:rPr>
              <w:t xml:space="preserve">o inform members about the main events at conferences e.g. ESS and symposia. Reports will be published in the MEWs. </w:t>
            </w:r>
          </w:p>
          <w:p w:rsidR="00DE7AE4" w:rsidRPr="005322FF" w:rsidRDefault="00DE7AE4" w:rsidP="003D5F2E">
            <w:pPr>
              <w:pStyle w:val="NoSpacing"/>
              <w:numPr>
                <w:ilvl w:val="0"/>
                <w:numId w:val="6"/>
              </w:numPr>
              <w:rPr>
                <w:rFonts w:ascii="Arial" w:hAnsi="Arial" w:cs="Arial"/>
                <w:sz w:val="20"/>
                <w:szCs w:val="20"/>
              </w:rPr>
            </w:pPr>
            <w:r w:rsidRPr="005322FF">
              <w:rPr>
                <w:rFonts w:ascii="Arial" w:hAnsi="Arial" w:cs="Arial"/>
                <w:bCs/>
                <w:sz w:val="20"/>
                <w:szCs w:val="20"/>
              </w:rPr>
              <w:t>New IT initiatives this Year</w:t>
            </w:r>
          </w:p>
          <w:p w:rsidR="00560E31" w:rsidRPr="005322FF" w:rsidRDefault="00FB169B" w:rsidP="003D5F2E">
            <w:pPr>
              <w:pStyle w:val="NoSpacing"/>
              <w:numPr>
                <w:ilvl w:val="0"/>
                <w:numId w:val="9"/>
              </w:numPr>
              <w:rPr>
                <w:rFonts w:ascii="Arial" w:hAnsi="Arial" w:cs="Arial"/>
                <w:sz w:val="20"/>
                <w:szCs w:val="20"/>
              </w:rPr>
            </w:pPr>
            <w:r w:rsidRPr="005322FF">
              <w:rPr>
                <w:rFonts w:ascii="Arial" w:hAnsi="Arial" w:cs="Arial"/>
                <w:sz w:val="20"/>
                <w:szCs w:val="20"/>
                <w:lang w:val="en-US"/>
              </w:rPr>
              <w:t>Introduction of new website platform</w:t>
            </w:r>
          </w:p>
          <w:p w:rsidR="00560E31" w:rsidRPr="005322FF" w:rsidRDefault="00FB169B" w:rsidP="003D5F2E">
            <w:pPr>
              <w:pStyle w:val="NoSpacing"/>
              <w:numPr>
                <w:ilvl w:val="0"/>
                <w:numId w:val="10"/>
              </w:numPr>
              <w:rPr>
                <w:rFonts w:ascii="Arial" w:hAnsi="Arial" w:cs="Arial"/>
                <w:sz w:val="20"/>
                <w:szCs w:val="20"/>
              </w:rPr>
            </w:pPr>
            <w:r w:rsidRPr="005322FF">
              <w:rPr>
                <w:rFonts w:ascii="Arial" w:hAnsi="Arial" w:cs="Arial"/>
                <w:sz w:val="20"/>
                <w:szCs w:val="20"/>
                <w:lang w:val="en-US"/>
              </w:rPr>
              <w:t>Replacement of web-based document repository with  more responsive Sharepoint based system to archive and share/review EC documentation</w:t>
            </w:r>
          </w:p>
          <w:p w:rsidR="00C7749A" w:rsidRPr="005322FF" w:rsidRDefault="00C7749A" w:rsidP="003D5F2E">
            <w:pPr>
              <w:pStyle w:val="NoSpacing"/>
              <w:numPr>
                <w:ilvl w:val="0"/>
                <w:numId w:val="10"/>
              </w:numPr>
              <w:rPr>
                <w:rFonts w:ascii="Arial" w:hAnsi="Arial" w:cs="Arial"/>
                <w:sz w:val="20"/>
                <w:szCs w:val="20"/>
              </w:rPr>
            </w:pPr>
            <w:r w:rsidRPr="005322FF">
              <w:rPr>
                <w:rFonts w:ascii="Arial" w:hAnsi="Arial" w:cs="Arial"/>
                <w:sz w:val="20"/>
                <w:szCs w:val="20"/>
                <w:lang w:val="en-US"/>
              </w:rPr>
              <w:t>EC meetings are now being held by Skype</w:t>
            </w:r>
          </w:p>
          <w:p w:rsidR="005B0D7F" w:rsidRPr="005322FF" w:rsidRDefault="005B0D7F" w:rsidP="003D5F2E">
            <w:pPr>
              <w:pStyle w:val="NoSpacing"/>
              <w:rPr>
                <w:rFonts w:ascii="Arial" w:hAnsi="Arial" w:cs="Arial"/>
                <w:sz w:val="20"/>
                <w:szCs w:val="20"/>
              </w:rPr>
            </w:pPr>
          </w:p>
          <w:p w:rsidR="003D5F2E" w:rsidRPr="005322FF" w:rsidRDefault="00156B7E" w:rsidP="003D5F2E">
            <w:pPr>
              <w:pStyle w:val="NoSpacing"/>
              <w:rPr>
                <w:rFonts w:ascii="Arial" w:hAnsi="Arial" w:cs="Arial"/>
                <w:sz w:val="20"/>
                <w:szCs w:val="20"/>
              </w:rPr>
            </w:pPr>
            <w:r>
              <w:rPr>
                <w:rFonts w:ascii="Arial" w:hAnsi="Arial" w:cs="Arial"/>
                <w:bCs/>
                <w:sz w:val="20"/>
                <w:szCs w:val="20"/>
              </w:rPr>
              <w:t>EMWA is</w:t>
            </w:r>
            <w:r w:rsidR="003D5F2E" w:rsidRPr="005322FF">
              <w:rPr>
                <w:rFonts w:ascii="Arial" w:hAnsi="Arial" w:cs="Arial"/>
                <w:bCs/>
                <w:sz w:val="20"/>
                <w:szCs w:val="20"/>
              </w:rPr>
              <w:t xml:space="preserve"> meeting our aims to: </w:t>
            </w:r>
          </w:p>
          <w:p w:rsidR="00560E31" w:rsidRPr="005322FF" w:rsidRDefault="00FB169B" w:rsidP="003D5F2E">
            <w:pPr>
              <w:pStyle w:val="NoSpacing"/>
              <w:numPr>
                <w:ilvl w:val="1"/>
                <w:numId w:val="11"/>
              </w:numPr>
              <w:rPr>
                <w:rFonts w:ascii="Arial" w:hAnsi="Arial" w:cs="Arial"/>
                <w:sz w:val="20"/>
                <w:szCs w:val="20"/>
              </w:rPr>
            </w:pPr>
            <w:r w:rsidRPr="005322FF">
              <w:rPr>
                <w:rFonts w:ascii="Arial" w:hAnsi="Arial" w:cs="Arial"/>
                <w:sz w:val="20"/>
                <w:szCs w:val="20"/>
              </w:rPr>
              <w:t>Further our profession</w:t>
            </w:r>
          </w:p>
          <w:p w:rsidR="00560E31" w:rsidRPr="005322FF" w:rsidRDefault="00FB169B" w:rsidP="003D5F2E">
            <w:pPr>
              <w:pStyle w:val="NoSpacing"/>
              <w:numPr>
                <w:ilvl w:val="1"/>
                <w:numId w:val="11"/>
              </w:numPr>
              <w:rPr>
                <w:rFonts w:ascii="Arial" w:hAnsi="Arial" w:cs="Arial"/>
                <w:sz w:val="20"/>
                <w:szCs w:val="20"/>
              </w:rPr>
            </w:pPr>
            <w:r w:rsidRPr="005322FF">
              <w:rPr>
                <w:rFonts w:ascii="Arial" w:hAnsi="Arial" w:cs="Arial"/>
                <w:sz w:val="20"/>
                <w:szCs w:val="20"/>
              </w:rPr>
              <w:t>Grow the association</w:t>
            </w:r>
          </w:p>
          <w:p w:rsidR="00560E31" w:rsidRPr="005322FF" w:rsidRDefault="00FB169B" w:rsidP="003D5F2E">
            <w:pPr>
              <w:pStyle w:val="NoSpacing"/>
              <w:numPr>
                <w:ilvl w:val="1"/>
                <w:numId w:val="11"/>
              </w:numPr>
              <w:rPr>
                <w:rFonts w:ascii="Arial" w:hAnsi="Arial" w:cs="Arial"/>
                <w:sz w:val="20"/>
                <w:szCs w:val="20"/>
              </w:rPr>
            </w:pPr>
            <w:r w:rsidRPr="005322FF">
              <w:rPr>
                <w:rFonts w:ascii="Arial" w:hAnsi="Arial" w:cs="Arial"/>
                <w:sz w:val="20"/>
                <w:szCs w:val="20"/>
              </w:rPr>
              <w:t>Share expertise</w:t>
            </w:r>
          </w:p>
          <w:p w:rsidR="00560E31" w:rsidRPr="005322FF" w:rsidRDefault="00FB169B" w:rsidP="003D5F2E">
            <w:pPr>
              <w:pStyle w:val="NoSpacing"/>
              <w:numPr>
                <w:ilvl w:val="1"/>
                <w:numId w:val="11"/>
              </w:numPr>
              <w:rPr>
                <w:rFonts w:ascii="Arial" w:hAnsi="Arial" w:cs="Arial"/>
                <w:sz w:val="20"/>
                <w:szCs w:val="20"/>
              </w:rPr>
            </w:pPr>
            <w:r w:rsidRPr="005322FF">
              <w:rPr>
                <w:rFonts w:ascii="Arial" w:hAnsi="Arial" w:cs="Arial"/>
                <w:sz w:val="20"/>
                <w:szCs w:val="20"/>
              </w:rPr>
              <w:t>Maintain governance and</w:t>
            </w:r>
          </w:p>
          <w:p w:rsidR="00560E31" w:rsidRPr="005322FF" w:rsidRDefault="00FB169B" w:rsidP="003D5F2E">
            <w:pPr>
              <w:pStyle w:val="NoSpacing"/>
              <w:numPr>
                <w:ilvl w:val="1"/>
                <w:numId w:val="11"/>
              </w:numPr>
              <w:rPr>
                <w:rFonts w:ascii="Arial" w:hAnsi="Arial" w:cs="Arial"/>
                <w:sz w:val="20"/>
                <w:szCs w:val="20"/>
              </w:rPr>
            </w:pPr>
            <w:r w:rsidRPr="005322FF">
              <w:rPr>
                <w:rFonts w:ascii="Arial" w:hAnsi="Arial" w:cs="Arial"/>
                <w:sz w:val="20"/>
                <w:szCs w:val="20"/>
              </w:rPr>
              <w:t>Provide value for money</w:t>
            </w:r>
          </w:p>
          <w:p w:rsidR="003D5F2E" w:rsidRPr="005322FF" w:rsidRDefault="00156B7E" w:rsidP="003D5F2E">
            <w:pPr>
              <w:pStyle w:val="NoSpacing"/>
              <w:rPr>
                <w:rFonts w:ascii="Arial" w:hAnsi="Arial" w:cs="Arial"/>
                <w:sz w:val="20"/>
                <w:szCs w:val="20"/>
              </w:rPr>
            </w:pPr>
            <w:r>
              <w:rPr>
                <w:rFonts w:ascii="Arial" w:hAnsi="Arial" w:cs="Arial"/>
                <w:sz w:val="20"/>
                <w:szCs w:val="20"/>
              </w:rPr>
              <w:t xml:space="preserve">The President asked members to </w:t>
            </w:r>
            <w:r w:rsidR="003D5F2E" w:rsidRPr="005322FF">
              <w:rPr>
                <w:rFonts w:ascii="Arial" w:hAnsi="Arial" w:cs="Arial"/>
                <w:sz w:val="20"/>
                <w:szCs w:val="20"/>
              </w:rPr>
              <w:t>consider stepping up and volunteering</w:t>
            </w:r>
            <w:r w:rsidR="00ED62E3" w:rsidRPr="005322FF">
              <w:rPr>
                <w:rFonts w:ascii="Arial" w:hAnsi="Arial" w:cs="Arial"/>
                <w:sz w:val="20"/>
                <w:szCs w:val="20"/>
              </w:rPr>
              <w:t xml:space="preserve"> and thank</w:t>
            </w:r>
            <w:r>
              <w:rPr>
                <w:rFonts w:ascii="Arial" w:hAnsi="Arial" w:cs="Arial"/>
                <w:sz w:val="20"/>
                <w:szCs w:val="20"/>
              </w:rPr>
              <w:t>ed</w:t>
            </w:r>
            <w:r w:rsidR="00ED62E3" w:rsidRPr="005322FF">
              <w:rPr>
                <w:rFonts w:ascii="Arial" w:hAnsi="Arial" w:cs="Arial"/>
                <w:sz w:val="20"/>
                <w:szCs w:val="20"/>
              </w:rPr>
              <w:t xml:space="preserve"> the current volunteers</w:t>
            </w:r>
            <w:r w:rsidR="003D5F2E" w:rsidRPr="005322FF">
              <w:rPr>
                <w:rFonts w:ascii="Arial" w:hAnsi="Arial" w:cs="Arial"/>
                <w:sz w:val="20"/>
                <w:szCs w:val="20"/>
              </w:rPr>
              <w:t>. Volunteers</w:t>
            </w:r>
            <w:r>
              <w:rPr>
                <w:rFonts w:ascii="Arial" w:hAnsi="Arial" w:cs="Arial"/>
                <w:sz w:val="20"/>
                <w:szCs w:val="20"/>
              </w:rPr>
              <w:t xml:space="preserve"> are the backbone of our organis</w:t>
            </w:r>
            <w:r w:rsidR="003D5F2E" w:rsidRPr="005322FF">
              <w:rPr>
                <w:rFonts w:ascii="Arial" w:hAnsi="Arial" w:cs="Arial"/>
                <w:sz w:val="20"/>
                <w:szCs w:val="20"/>
              </w:rPr>
              <w:t xml:space="preserve">ation. Help </w:t>
            </w:r>
            <w:r w:rsidR="00C318FA">
              <w:rPr>
                <w:rFonts w:ascii="Arial" w:hAnsi="Arial" w:cs="Arial"/>
                <w:sz w:val="20"/>
                <w:szCs w:val="20"/>
              </w:rPr>
              <w:t>EMWA</w:t>
            </w:r>
            <w:r w:rsidR="003D5F2E" w:rsidRPr="005322FF">
              <w:rPr>
                <w:rFonts w:ascii="Arial" w:hAnsi="Arial" w:cs="Arial"/>
                <w:sz w:val="20"/>
                <w:szCs w:val="20"/>
              </w:rPr>
              <w:t xml:space="preserve"> </w:t>
            </w:r>
            <w:r>
              <w:rPr>
                <w:rFonts w:ascii="Arial" w:hAnsi="Arial" w:cs="Arial"/>
                <w:sz w:val="20"/>
                <w:szCs w:val="20"/>
              </w:rPr>
              <w:t xml:space="preserve">and help </w:t>
            </w:r>
            <w:r w:rsidR="003D5F2E" w:rsidRPr="005322FF">
              <w:rPr>
                <w:rFonts w:ascii="Arial" w:hAnsi="Arial" w:cs="Arial"/>
                <w:sz w:val="20"/>
                <w:szCs w:val="20"/>
              </w:rPr>
              <w:t>pave</w:t>
            </w:r>
            <w:r>
              <w:rPr>
                <w:rFonts w:ascii="Arial" w:hAnsi="Arial" w:cs="Arial"/>
                <w:sz w:val="20"/>
                <w:szCs w:val="20"/>
              </w:rPr>
              <w:t xml:space="preserve"> the way</w:t>
            </w:r>
            <w:r w:rsidR="003D5F2E" w:rsidRPr="005322FF">
              <w:rPr>
                <w:rFonts w:ascii="Arial" w:hAnsi="Arial" w:cs="Arial"/>
                <w:sz w:val="20"/>
                <w:szCs w:val="20"/>
              </w:rPr>
              <w:t xml:space="preserve"> towards excellence in medical communication</w:t>
            </w:r>
            <w:r w:rsidR="00C7749A" w:rsidRPr="005322FF">
              <w:rPr>
                <w:rFonts w:ascii="Arial" w:hAnsi="Arial" w:cs="Arial"/>
                <w:sz w:val="20"/>
                <w:szCs w:val="20"/>
              </w:rPr>
              <w:t>.</w:t>
            </w:r>
          </w:p>
          <w:p w:rsidR="00C7749A" w:rsidRPr="005322FF" w:rsidRDefault="00C7749A" w:rsidP="003D5F2E">
            <w:pPr>
              <w:pStyle w:val="NoSpacing"/>
              <w:rPr>
                <w:rFonts w:ascii="Arial" w:hAnsi="Arial" w:cs="Arial"/>
                <w:sz w:val="20"/>
                <w:szCs w:val="20"/>
              </w:rPr>
            </w:pPr>
          </w:p>
          <w:p w:rsidR="003C60BC" w:rsidRPr="005322FF" w:rsidRDefault="00C7749A" w:rsidP="00ED62E3">
            <w:pPr>
              <w:pStyle w:val="NoSpacing"/>
              <w:rPr>
                <w:rFonts w:ascii="Arial" w:hAnsi="Arial" w:cs="Arial"/>
                <w:sz w:val="20"/>
                <w:szCs w:val="20"/>
              </w:rPr>
            </w:pPr>
            <w:r w:rsidRPr="005322FF">
              <w:rPr>
                <w:rFonts w:ascii="Arial" w:hAnsi="Arial" w:cs="Arial"/>
                <w:sz w:val="20"/>
                <w:szCs w:val="20"/>
              </w:rPr>
              <w:t>Abe thanked his colleagues on the EC who are talented and dedicated people</w:t>
            </w:r>
            <w:r w:rsidR="00ED62E3" w:rsidRPr="005322FF">
              <w:rPr>
                <w:rFonts w:ascii="Arial" w:hAnsi="Arial" w:cs="Arial"/>
                <w:sz w:val="20"/>
                <w:szCs w:val="20"/>
              </w:rPr>
              <w:t>. He thanked HO who are always helpful and he thanked Monica, his wife, for her support during his term of office.</w:t>
            </w:r>
          </w:p>
          <w:p w:rsidR="00ED62E3" w:rsidRPr="005322FF" w:rsidRDefault="00ED62E3" w:rsidP="00ED62E3">
            <w:pPr>
              <w:pStyle w:val="NoSpacing"/>
              <w:rPr>
                <w:rFonts w:ascii="Arial" w:hAnsi="Arial" w:cs="Arial"/>
                <w:sz w:val="20"/>
                <w:szCs w:val="20"/>
              </w:rPr>
            </w:pPr>
          </w:p>
        </w:tc>
      </w:tr>
      <w:tr w:rsidR="00420C79" w:rsidRPr="005322FF" w:rsidTr="00074956">
        <w:tc>
          <w:tcPr>
            <w:tcW w:w="694" w:type="dxa"/>
            <w:shd w:val="clear" w:color="auto" w:fill="auto"/>
          </w:tcPr>
          <w:p w:rsidR="00420C79" w:rsidRPr="005322FF" w:rsidRDefault="00420C79" w:rsidP="00982468">
            <w:pPr>
              <w:rPr>
                <w:rFonts w:ascii="Arial" w:hAnsi="Arial" w:cs="Arial"/>
                <w:b/>
                <w:sz w:val="20"/>
                <w:szCs w:val="20"/>
              </w:rPr>
            </w:pPr>
          </w:p>
        </w:tc>
        <w:tc>
          <w:tcPr>
            <w:tcW w:w="8548" w:type="dxa"/>
            <w:shd w:val="clear" w:color="auto" w:fill="auto"/>
          </w:tcPr>
          <w:p w:rsidR="00420C79" w:rsidRPr="005322FF" w:rsidRDefault="00420C79" w:rsidP="00982468">
            <w:pPr>
              <w:rPr>
                <w:rFonts w:ascii="Arial" w:hAnsi="Arial" w:cs="Arial"/>
                <w:sz w:val="20"/>
                <w:szCs w:val="20"/>
              </w:rPr>
            </w:pPr>
          </w:p>
        </w:tc>
      </w:tr>
      <w:tr w:rsidR="00420C79" w:rsidRPr="005322FF" w:rsidTr="00074956">
        <w:tc>
          <w:tcPr>
            <w:tcW w:w="694" w:type="dxa"/>
            <w:shd w:val="clear" w:color="auto" w:fill="auto"/>
          </w:tcPr>
          <w:p w:rsidR="00420C79" w:rsidRPr="005322FF" w:rsidRDefault="0015056F" w:rsidP="00982468">
            <w:pPr>
              <w:rPr>
                <w:rFonts w:ascii="Arial" w:hAnsi="Arial" w:cs="Arial"/>
                <w:b/>
                <w:sz w:val="20"/>
                <w:szCs w:val="20"/>
              </w:rPr>
            </w:pPr>
            <w:r w:rsidRPr="005322FF">
              <w:rPr>
                <w:rFonts w:ascii="Arial" w:hAnsi="Arial" w:cs="Arial"/>
                <w:b/>
                <w:sz w:val="20"/>
                <w:szCs w:val="20"/>
              </w:rPr>
              <w:t>4</w:t>
            </w:r>
            <w:r w:rsidR="00696A70" w:rsidRPr="005322FF">
              <w:rPr>
                <w:rFonts w:ascii="Arial" w:hAnsi="Arial" w:cs="Arial"/>
                <w:b/>
                <w:sz w:val="20"/>
                <w:szCs w:val="20"/>
              </w:rPr>
              <w:t xml:space="preserve">. </w:t>
            </w:r>
          </w:p>
        </w:tc>
        <w:tc>
          <w:tcPr>
            <w:tcW w:w="8548" w:type="dxa"/>
            <w:shd w:val="clear" w:color="auto" w:fill="auto"/>
          </w:tcPr>
          <w:p w:rsidR="00420C79" w:rsidRPr="005322FF" w:rsidRDefault="00696A70" w:rsidP="00982468">
            <w:pPr>
              <w:rPr>
                <w:rFonts w:ascii="Arial" w:hAnsi="Arial" w:cs="Arial"/>
                <w:b/>
                <w:sz w:val="20"/>
                <w:szCs w:val="20"/>
              </w:rPr>
            </w:pPr>
            <w:r w:rsidRPr="005322FF">
              <w:rPr>
                <w:rFonts w:ascii="Arial" w:hAnsi="Arial" w:cs="Arial"/>
                <w:b/>
                <w:sz w:val="20"/>
                <w:szCs w:val="20"/>
              </w:rPr>
              <w:t>Treasurer’s Report and Annual Ac</w:t>
            </w:r>
            <w:r w:rsidR="008F01DB" w:rsidRPr="005322FF">
              <w:rPr>
                <w:rFonts w:ascii="Arial" w:hAnsi="Arial" w:cs="Arial"/>
                <w:b/>
                <w:sz w:val="20"/>
                <w:szCs w:val="20"/>
              </w:rPr>
              <w:t>c</w:t>
            </w:r>
            <w:r w:rsidRPr="005322FF">
              <w:rPr>
                <w:rFonts w:ascii="Arial" w:hAnsi="Arial" w:cs="Arial"/>
                <w:b/>
                <w:sz w:val="20"/>
                <w:szCs w:val="20"/>
              </w:rPr>
              <w:t>ounts</w:t>
            </w:r>
            <w:bookmarkStart w:id="1" w:name="_GoBack"/>
            <w:bookmarkEnd w:id="1"/>
          </w:p>
        </w:tc>
      </w:tr>
      <w:tr w:rsidR="00420C79" w:rsidRPr="005322FF" w:rsidTr="00074956">
        <w:tc>
          <w:tcPr>
            <w:tcW w:w="694" w:type="dxa"/>
            <w:shd w:val="clear" w:color="auto" w:fill="auto"/>
          </w:tcPr>
          <w:p w:rsidR="00420C79" w:rsidRPr="005322FF" w:rsidRDefault="00420C79" w:rsidP="00982468">
            <w:pPr>
              <w:rPr>
                <w:rFonts w:ascii="Arial" w:hAnsi="Arial" w:cs="Arial"/>
                <w:b/>
                <w:sz w:val="20"/>
                <w:szCs w:val="20"/>
              </w:rPr>
            </w:pPr>
          </w:p>
        </w:tc>
        <w:tc>
          <w:tcPr>
            <w:tcW w:w="8548" w:type="dxa"/>
            <w:shd w:val="clear" w:color="auto" w:fill="auto"/>
          </w:tcPr>
          <w:p w:rsidR="004142C2" w:rsidRPr="005322FF" w:rsidRDefault="008F01DB" w:rsidP="004142C2">
            <w:pPr>
              <w:pStyle w:val="NoSpacing"/>
              <w:rPr>
                <w:rFonts w:ascii="Arial" w:hAnsi="Arial" w:cs="Arial"/>
                <w:sz w:val="20"/>
                <w:szCs w:val="20"/>
              </w:rPr>
            </w:pPr>
            <w:r w:rsidRPr="005322FF">
              <w:rPr>
                <w:rFonts w:ascii="Arial" w:hAnsi="Arial" w:cs="Arial"/>
                <w:sz w:val="20"/>
                <w:szCs w:val="20"/>
              </w:rPr>
              <w:t xml:space="preserve">The Treasurer, </w:t>
            </w:r>
            <w:r w:rsidR="001754D9" w:rsidRPr="005322FF">
              <w:rPr>
                <w:rFonts w:ascii="Arial" w:hAnsi="Arial" w:cs="Arial"/>
                <w:sz w:val="20"/>
                <w:szCs w:val="20"/>
              </w:rPr>
              <w:t>James Visanji</w:t>
            </w:r>
            <w:r w:rsidRPr="005322FF">
              <w:rPr>
                <w:rFonts w:ascii="Arial" w:hAnsi="Arial" w:cs="Arial"/>
                <w:sz w:val="20"/>
                <w:szCs w:val="20"/>
              </w:rPr>
              <w:t>, summarised h</w:t>
            </w:r>
            <w:r w:rsidR="001754D9" w:rsidRPr="005322FF">
              <w:rPr>
                <w:rFonts w:ascii="Arial" w:hAnsi="Arial" w:cs="Arial"/>
                <w:sz w:val="20"/>
                <w:szCs w:val="20"/>
              </w:rPr>
              <w:t>is</w:t>
            </w:r>
            <w:r w:rsidRPr="005322FF">
              <w:rPr>
                <w:rFonts w:ascii="Arial" w:hAnsi="Arial" w:cs="Arial"/>
                <w:sz w:val="20"/>
                <w:szCs w:val="20"/>
              </w:rPr>
              <w:t xml:space="preserve"> report</w:t>
            </w:r>
            <w:r w:rsidR="00877C42" w:rsidRPr="005322FF">
              <w:rPr>
                <w:rFonts w:ascii="Arial" w:hAnsi="Arial" w:cs="Arial"/>
                <w:sz w:val="20"/>
                <w:szCs w:val="20"/>
              </w:rPr>
              <w:t>,</w:t>
            </w:r>
            <w:r w:rsidR="005A1D67" w:rsidRPr="005322FF">
              <w:rPr>
                <w:rFonts w:ascii="Arial" w:hAnsi="Arial" w:cs="Arial"/>
                <w:sz w:val="20"/>
                <w:szCs w:val="20"/>
              </w:rPr>
              <w:t xml:space="preserve"> which </w:t>
            </w:r>
            <w:r w:rsidR="00DC22B7" w:rsidRPr="005322FF">
              <w:rPr>
                <w:rFonts w:ascii="Arial" w:hAnsi="Arial" w:cs="Arial"/>
                <w:sz w:val="20"/>
                <w:szCs w:val="20"/>
              </w:rPr>
              <w:t xml:space="preserve">had </w:t>
            </w:r>
            <w:r w:rsidR="005A1D67" w:rsidRPr="005322FF">
              <w:rPr>
                <w:rFonts w:ascii="Arial" w:hAnsi="Arial" w:cs="Arial"/>
                <w:sz w:val="20"/>
                <w:szCs w:val="20"/>
              </w:rPr>
              <w:t>been circulated to members in the AM pack</w:t>
            </w:r>
            <w:r w:rsidR="00FA07BC" w:rsidRPr="005322FF">
              <w:rPr>
                <w:rFonts w:ascii="Arial" w:hAnsi="Arial" w:cs="Arial"/>
                <w:sz w:val="20"/>
                <w:szCs w:val="20"/>
              </w:rPr>
              <w:t xml:space="preserve"> and online</w:t>
            </w:r>
            <w:r w:rsidR="005A1D67" w:rsidRPr="005322FF">
              <w:rPr>
                <w:rFonts w:ascii="Arial" w:hAnsi="Arial" w:cs="Arial"/>
                <w:sz w:val="20"/>
                <w:szCs w:val="20"/>
              </w:rPr>
              <w:t>.</w:t>
            </w:r>
            <w:r w:rsidRPr="005322FF">
              <w:rPr>
                <w:rFonts w:ascii="Arial" w:hAnsi="Arial" w:cs="Arial"/>
                <w:sz w:val="20"/>
                <w:szCs w:val="20"/>
              </w:rPr>
              <w:t xml:space="preserve"> </w:t>
            </w:r>
            <w:r w:rsidR="00EA4C18" w:rsidRPr="005322FF">
              <w:rPr>
                <w:rFonts w:ascii="Arial" w:hAnsi="Arial" w:cs="Arial"/>
                <w:sz w:val="20"/>
                <w:szCs w:val="20"/>
              </w:rPr>
              <w:t>He noted that the last accounting year was successful</w:t>
            </w:r>
            <w:r w:rsidR="00353B03" w:rsidRPr="005322FF">
              <w:rPr>
                <w:rFonts w:ascii="Arial" w:hAnsi="Arial" w:cs="Arial"/>
                <w:sz w:val="20"/>
                <w:szCs w:val="20"/>
              </w:rPr>
              <w:t xml:space="preserve"> producing a surplus of €</w:t>
            </w:r>
            <w:r w:rsidR="00ED62E3" w:rsidRPr="005322FF">
              <w:rPr>
                <w:rFonts w:ascii="Arial" w:hAnsi="Arial" w:cs="Arial"/>
                <w:sz w:val="20"/>
                <w:szCs w:val="20"/>
              </w:rPr>
              <w:t>51,800</w:t>
            </w:r>
            <w:r w:rsidR="00C318FA">
              <w:rPr>
                <w:rFonts w:ascii="Arial" w:hAnsi="Arial" w:cs="Arial"/>
                <w:sz w:val="20"/>
                <w:szCs w:val="20"/>
              </w:rPr>
              <w:t>,</w:t>
            </w:r>
            <w:r w:rsidR="007A4DD2" w:rsidRPr="005322FF">
              <w:rPr>
                <w:rFonts w:ascii="Arial" w:hAnsi="Arial" w:cs="Arial"/>
                <w:sz w:val="20"/>
                <w:szCs w:val="20"/>
              </w:rPr>
              <w:t xml:space="preserve"> </w:t>
            </w:r>
            <w:r w:rsidR="00C318FA" w:rsidRPr="005322FF">
              <w:rPr>
                <w:rFonts w:ascii="Arial" w:hAnsi="Arial" w:cs="Arial"/>
                <w:sz w:val="20"/>
                <w:szCs w:val="20"/>
              </w:rPr>
              <w:t>pre-tax</w:t>
            </w:r>
            <w:r w:rsidR="007A4DD2" w:rsidRPr="005322FF">
              <w:rPr>
                <w:rFonts w:ascii="Arial" w:hAnsi="Arial" w:cs="Arial"/>
                <w:sz w:val="20"/>
                <w:szCs w:val="20"/>
              </w:rPr>
              <w:t>:</w:t>
            </w:r>
          </w:p>
          <w:p w:rsidR="004142C2" w:rsidRPr="005322FF" w:rsidRDefault="004142C2" w:rsidP="004142C2">
            <w:pPr>
              <w:pStyle w:val="NoSpacing"/>
              <w:rPr>
                <w:rFonts w:ascii="Arial" w:hAnsi="Arial" w:cs="Arial"/>
                <w:sz w:val="20"/>
                <w:szCs w:val="20"/>
              </w:rPr>
            </w:pPr>
          </w:p>
          <w:p w:rsidR="00ED62E3" w:rsidRPr="005322FF" w:rsidRDefault="00ED62E3" w:rsidP="003D5F2E">
            <w:pPr>
              <w:pStyle w:val="NoSpacing"/>
              <w:numPr>
                <w:ilvl w:val="0"/>
                <w:numId w:val="2"/>
              </w:numPr>
              <w:rPr>
                <w:rFonts w:ascii="Arial" w:hAnsi="Arial" w:cs="Arial"/>
                <w:sz w:val="20"/>
                <w:szCs w:val="20"/>
              </w:rPr>
            </w:pPr>
            <w:r w:rsidRPr="005322FF">
              <w:rPr>
                <w:rFonts w:ascii="Arial" w:hAnsi="Arial" w:cs="Arial"/>
                <w:sz w:val="20"/>
                <w:szCs w:val="20"/>
              </w:rPr>
              <w:t>Birmingham had a lower attendance</w:t>
            </w:r>
          </w:p>
          <w:p w:rsidR="00ED62E3" w:rsidRPr="005322FF" w:rsidRDefault="00ED62E3" w:rsidP="003D5F2E">
            <w:pPr>
              <w:pStyle w:val="NoSpacing"/>
              <w:numPr>
                <w:ilvl w:val="0"/>
                <w:numId w:val="2"/>
              </w:numPr>
              <w:rPr>
                <w:rFonts w:ascii="Arial" w:hAnsi="Arial" w:cs="Arial"/>
                <w:sz w:val="20"/>
                <w:szCs w:val="20"/>
              </w:rPr>
            </w:pPr>
            <w:r w:rsidRPr="005322FF">
              <w:rPr>
                <w:rFonts w:ascii="Arial" w:hAnsi="Arial" w:cs="Arial"/>
                <w:sz w:val="20"/>
                <w:szCs w:val="20"/>
              </w:rPr>
              <w:t>The attendance in Barcelona is slightly less than at Munich</w:t>
            </w:r>
          </w:p>
          <w:p w:rsidR="00ED62E3" w:rsidRPr="005322FF" w:rsidRDefault="00ED62E3" w:rsidP="003D5F2E">
            <w:pPr>
              <w:pStyle w:val="NoSpacing"/>
              <w:numPr>
                <w:ilvl w:val="0"/>
                <w:numId w:val="2"/>
              </w:numPr>
              <w:rPr>
                <w:rFonts w:ascii="Arial" w:hAnsi="Arial" w:cs="Arial"/>
                <w:sz w:val="20"/>
                <w:szCs w:val="20"/>
              </w:rPr>
            </w:pPr>
            <w:r w:rsidRPr="005322FF">
              <w:rPr>
                <w:rFonts w:ascii="Arial" w:hAnsi="Arial" w:cs="Arial"/>
                <w:sz w:val="20"/>
                <w:szCs w:val="20"/>
              </w:rPr>
              <w:t>Turnover is down and expenditure is lower</w:t>
            </w:r>
          </w:p>
          <w:p w:rsidR="00D726CA" w:rsidRPr="005322FF" w:rsidRDefault="00D726CA" w:rsidP="003D5F2E">
            <w:pPr>
              <w:pStyle w:val="NoSpacing"/>
              <w:numPr>
                <w:ilvl w:val="0"/>
                <w:numId w:val="2"/>
              </w:numPr>
              <w:rPr>
                <w:rFonts w:ascii="Arial" w:hAnsi="Arial" w:cs="Arial"/>
                <w:sz w:val="20"/>
                <w:szCs w:val="20"/>
              </w:rPr>
            </w:pPr>
            <w:r w:rsidRPr="005322FF">
              <w:rPr>
                <w:rFonts w:ascii="Arial" w:hAnsi="Arial" w:cs="Arial"/>
                <w:sz w:val="20"/>
                <w:szCs w:val="20"/>
              </w:rPr>
              <w:t>The membership fees will remain at €</w:t>
            </w:r>
            <w:r w:rsidR="006C3555" w:rsidRPr="005322FF">
              <w:rPr>
                <w:rFonts w:ascii="Arial" w:hAnsi="Arial" w:cs="Arial"/>
                <w:sz w:val="20"/>
                <w:szCs w:val="20"/>
              </w:rPr>
              <w:t>130 this</w:t>
            </w:r>
            <w:r w:rsidRPr="005322FF">
              <w:rPr>
                <w:rFonts w:ascii="Arial" w:hAnsi="Arial" w:cs="Arial"/>
                <w:sz w:val="20"/>
                <w:szCs w:val="20"/>
              </w:rPr>
              <w:t xml:space="preserve"> year</w:t>
            </w:r>
            <w:r w:rsidR="00ED62E3" w:rsidRPr="005322FF">
              <w:rPr>
                <w:rFonts w:ascii="Arial" w:hAnsi="Arial" w:cs="Arial"/>
                <w:sz w:val="20"/>
                <w:szCs w:val="20"/>
              </w:rPr>
              <w:t>, 2013 was the last increase</w:t>
            </w:r>
            <w:r w:rsidR="00A701D2" w:rsidRPr="005322FF">
              <w:rPr>
                <w:rFonts w:ascii="Arial" w:hAnsi="Arial" w:cs="Arial"/>
                <w:sz w:val="20"/>
                <w:szCs w:val="20"/>
              </w:rPr>
              <w:t>.</w:t>
            </w:r>
          </w:p>
          <w:p w:rsidR="00E608E0" w:rsidRPr="005322FF" w:rsidRDefault="00E608E0" w:rsidP="005662DF">
            <w:pPr>
              <w:pStyle w:val="NoSpacing"/>
              <w:rPr>
                <w:rFonts w:ascii="Arial" w:hAnsi="Arial" w:cs="Arial"/>
                <w:sz w:val="20"/>
                <w:szCs w:val="20"/>
              </w:rPr>
            </w:pPr>
          </w:p>
        </w:tc>
      </w:tr>
      <w:tr w:rsidR="00FE4E2E" w:rsidRPr="005322FF" w:rsidTr="00074956">
        <w:tc>
          <w:tcPr>
            <w:tcW w:w="694" w:type="dxa"/>
            <w:shd w:val="clear" w:color="auto" w:fill="auto"/>
          </w:tcPr>
          <w:p w:rsidR="00FE4E2E" w:rsidRPr="005322FF" w:rsidRDefault="00FE4E2E" w:rsidP="00982468">
            <w:pPr>
              <w:rPr>
                <w:rFonts w:ascii="Arial" w:hAnsi="Arial" w:cs="Arial"/>
                <w:b/>
                <w:sz w:val="20"/>
                <w:szCs w:val="20"/>
              </w:rPr>
            </w:pPr>
          </w:p>
        </w:tc>
        <w:tc>
          <w:tcPr>
            <w:tcW w:w="8548" w:type="dxa"/>
            <w:shd w:val="clear" w:color="auto" w:fill="auto"/>
          </w:tcPr>
          <w:p w:rsidR="00FE4E2E" w:rsidRPr="005322FF" w:rsidRDefault="00FE4E2E" w:rsidP="00982468">
            <w:pPr>
              <w:rPr>
                <w:rFonts w:ascii="Arial" w:hAnsi="Arial" w:cs="Arial"/>
                <w:sz w:val="20"/>
                <w:szCs w:val="20"/>
              </w:rPr>
            </w:pPr>
          </w:p>
        </w:tc>
      </w:tr>
      <w:tr w:rsidR="00FE4E2E" w:rsidRPr="005322FF" w:rsidTr="00074956">
        <w:tc>
          <w:tcPr>
            <w:tcW w:w="694" w:type="dxa"/>
            <w:shd w:val="clear" w:color="auto" w:fill="auto"/>
          </w:tcPr>
          <w:p w:rsidR="00FE4E2E" w:rsidRPr="005322FF" w:rsidRDefault="0015056F" w:rsidP="00982468">
            <w:pPr>
              <w:rPr>
                <w:rFonts w:ascii="Arial" w:hAnsi="Arial" w:cs="Arial"/>
                <w:b/>
                <w:sz w:val="20"/>
                <w:szCs w:val="20"/>
              </w:rPr>
            </w:pPr>
            <w:r w:rsidRPr="005322FF">
              <w:rPr>
                <w:rFonts w:ascii="Arial" w:hAnsi="Arial" w:cs="Arial"/>
                <w:b/>
                <w:sz w:val="20"/>
                <w:szCs w:val="20"/>
              </w:rPr>
              <w:t>4</w:t>
            </w:r>
            <w:r w:rsidR="00FE4E2E" w:rsidRPr="005322FF">
              <w:rPr>
                <w:rFonts w:ascii="Arial" w:hAnsi="Arial" w:cs="Arial"/>
                <w:b/>
                <w:sz w:val="20"/>
                <w:szCs w:val="20"/>
              </w:rPr>
              <w:t>a.</w:t>
            </w:r>
          </w:p>
        </w:tc>
        <w:tc>
          <w:tcPr>
            <w:tcW w:w="8548" w:type="dxa"/>
            <w:shd w:val="clear" w:color="auto" w:fill="auto"/>
          </w:tcPr>
          <w:p w:rsidR="00FE4E2E" w:rsidRPr="005322FF" w:rsidRDefault="00FE4E2E" w:rsidP="00B96FCE">
            <w:pPr>
              <w:pStyle w:val="Default"/>
              <w:rPr>
                <w:b/>
                <w:sz w:val="20"/>
                <w:szCs w:val="20"/>
              </w:rPr>
            </w:pPr>
            <w:r w:rsidRPr="005322FF">
              <w:rPr>
                <w:b/>
                <w:sz w:val="20"/>
                <w:szCs w:val="20"/>
              </w:rPr>
              <w:t>Proposal from the EC to adopt the</w:t>
            </w:r>
            <w:r w:rsidR="003C60BC" w:rsidRPr="005322FF">
              <w:rPr>
                <w:b/>
                <w:sz w:val="20"/>
                <w:szCs w:val="20"/>
              </w:rPr>
              <w:t xml:space="preserve"> </w:t>
            </w:r>
            <w:r w:rsidR="00877C42" w:rsidRPr="005322FF">
              <w:rPr>
                <w:b/>
                <w:sz w:val="20"/>
                <w:szCs w:val="20"/>
              </w:rPr>
              <w:t>Finance</w:t>
            </w:r>
            <w:r w:rsidR="003519CC" w:rsidRPr="005322FF">
              <w:rPr>
                <w:b/>
                <w:sz w:val="20"/>
                <w:szCs w:val="20"/>
              </w:rPr>
              <w:t xml:space="preserve"> report and the 201</w:t>
            </w:r>
            <w:r w:rsidR="00B96FCE" w:rsidRPr="005322FF">
              <w:rPr>
                <w:b/>
                <w:sz w:val="20"/>
                <w:szCs w:val="20"/>
              </w:rPr>
              <w:t>7</w:t>
            </w:r>
            <w:r w:rsidR="003519CC" w:rsidRPr="005322FF">
              <w:rPr>
                <w:b/>
                <w:sz w:val="20"/>
                <w:szCs w:val="20"/>
              </w:rPr>
              <w:t xml:space="preserve"> </w:t>
            </w:r>
            <w:r w:rsidR="00877C42" w:rsidRPr="005322FF">
              <w:rPr>
                <w:b/>
                <w:sz w:val="20"/>
                <w:szCs w:val="20"/>
              </w:rPr>
              <w:t>A</w:t>
            </w:r>
            <w:r w:rsidRPr="005322FF">
              <w:rPr>
                <w:b/>
                <w:sz w:val="20"/>
                <w:szCs w:val="20"/>
              </w:rPr>
              <w:t xml:space="preserve">nnual </w:t>
            </w:r>
            <w:r w:rsidR="00877C42" w:rsidRPr="005322FF">
              <w:rPr>
                <w:b/>
                <w:sz w:val="20"/>
                <w:szCs w:val="20"/>
              </w:rPr>
              <w:t>A</w:t>
            </w:r>
            <w:r w:rsidRPr="005322FF">
              <w:rPr>
                <w:b/>
                <w:sz w:val="20"/>
                <w:szCs w:val="20"/>
              </w:rPr>
              <w:t xml:space="preserve">ccounts </w:t>
            </w:r>
          </w:p>
        </w:tc>
      </w:tr>
      <w:tr w:rsidR="00FE4E2E" w:rsidRPr="005322FF" w:rsidTr="00074956">
        <w:tc>
          <w:tcPr>
            <w:tcW w:w="694" w:type="dxa"/>
            <w:shd w:val="clear" w:color="auto" w:fill="auto"/>
          </w:tcPr>
          <w:p w:rsidR="00FE4E2E" w:rsidRPr="005322FF" w:rsidRDefault="00FE4E2E" w:rsidP="00982468">
            <w:pPr>
              <w:rPr>
                <w:rFonts w:ascii="Arial" w:hAnsi="Arial" w:cs="Arial"/>
                <w:b/>
                <w:sz w:val="20"/>
                <w:szCs w:val="20"/>
              </w:rPr>
            </w:pPr>
          </w:p>
        </w:tc>
        <w:tc>
          <w:tcPr>
            <w:tcW w:w="8548" w:type="dxa"/>
            <w:shd w:val="clear" w:color="auto" w:fill="auto"/>
          </w:tcPr>
          <w:p w:rsidR="006E3BF6" w:rsidRPr="005322FF" w:rsidRDefault="00FE4E2E" w:rsidP="00FE4E2E">
            <w:pPr>
              <w:pStyle w:val="Default"/>
              <w:rPr>
                <w:sz w:val="20"/>
                <w:szCs w:val="20"/>
              </w:rPr>
            </w:pPr>
            <w:r w:rsidRPr="005322FF">
              <w:rPr>
                <w:color w:val="auto"/>
                <w:sz w:val="20"/>
                <w:szCs w:val="20"/>
                <w:lang w:eastAsia="en-US"/>
              </w:rPr>
              <w:t xml:space="preserve">The </w:t>
            </w:r>
            <w:r w:rsidR="002E70F2" w:rsidRPr="005322FF">
              <w:rPr>
                <w:color w:val="auto"/>
                <w:sz w:val="20"/>
                <w:szCs w:val="20"/>
                <w:lang w:eastAsia="en-US"/>
              </w:rPr>
              <w:t>Treasurer</w:t>
            </w:r>
            <w:r w:rsidRPr="005322FF">
              <w:rPr>
                <w:color w:val="auto"/>
                <w:sz w:val="20"/>
                <w:szCs w:val="20"/>
                <w:lang w:eastAsia="en-US"/>
              </w:rPr>
              <w:t xml:space="preserve"> </w:t>
            </w:r>
            <w:r w:rsidR="00670EE0" w:rsidRPr="005322FF">
              <w:rPr>
                <w:color w:val="auto"/>
                <w:sz w:val="20"/>
                <w:szCs w:val="20"/>
                <w:lang w:eastAsia="en-US"/>
              </w:rPr>
              <w:t>put the motion to approve the Finance report and 201</w:t>
            </w:r>
            <w:r w:rsidR="00B96FCE" w:rsidRPr="005322FF">
              <w:rPr>
                <w:color w:val="auto"/>
                <w:sz w:val="20"/>
                <w:szCs w:val="20"/>
                <w:lang w:eastAsia="en-US"/>
              </w:rPr>
              <w:t>7</w:t>
            </w:r>
            <w:r w:rsidR="00670EE0" w:rsidRPr="005322FF">
              <w:rPr>
                <w:color w:val="auto"/>
                <w:sz w:val="20"/>
                <w:szCs w:val="20"/>
                <w:lang w:eastAsia="en-US"/>
              </w:rPr>
              <w:t xml:space="preserve"> annual accounts to the meeting and the motion was carried.</w:t>
            </w:r>
            <w:r w:rsidR="000A65C5" w:rsidRPr="005322FF">
              <w:rPr>
                <w:color w:val="auto"/>
                <w:sz w:val="20"/>
                <w:szCs w:val="20"/>
                <w:lang w:eastAsia="en-US"/>
              </w:rPr>
              <w:t xml:space="preserve"> </w:t>
            </w:r>
            <w:r w:rsidR="00191D70" w:rsidRPr="005322FF">
              <w:rPr>
                <w:sz w:val="20"/>
                <w:szCs w:val="20"/>
              </w:rPr>
              <w:t xml:space="preserve">The </w:t>
            </w:r>
            <w:r w:rsidR="002E70F2" w:rsidRPr="005322FF">
              <w:rPr>
                <w:sz w:val="20"/>
                <w:szCs w:val="20"/>
              </w:rPr>
              <w:t>Treasurer</w:t>
            </w:r>
            <w:r w:rsidR="00191D70" w:rsidRPr="005322FF">
              <w:rPr>
                <w:sz w:val="20"/>
                <w:szCs w:val="20"/>
              </w:rPr>
              <w:t xml:space="preserve"> confirmed the voting as follows:</w:t>
            </w:r>
            <w:r w:rsidR="000A65C5" w:rsidRPr="005322FF">
              <w:rPr>
                <w:sz w:val="20"/>
                <w:szCs w:val="20"/>
              </w:rPr>
              <w:t xml:space="preserve"> </w:t>
            </w:r>
            <w:r w:rsidR="001773FD">
              <w:rPr>
                <w:sz w:val="20"/>
                <w:szCs w:val="20"/>
              </w:rPr>
              <w:t>44</w:t>
            </w:r>
            <w:r w:rsidR="00191D70" w:rsidRPr="005322FF">
              <w:rPr>
                <w:sz w:val="20"/>
                <w:szCs w:val="20"/>
              </w:rPr>
              <w:t xml:space="preserve"> for the motion, </w:t>
            </w:r>
            <w:r w:rsidR="00354927" w:rsidRPr="005322FF">
              <w:rPr>
                <w:sz w:val="20"/>
                <w:szCs w:val="20"/>
              </w:rPr>
              <w:t>1</w:t>
            </w:r>
            <w:r w:rsidR="00191D70" w:rsidRPr="005322FF">
              <w:rPr>
                <w:sz w:val="20"/>
                <w:szCs w:val="20"/>
              </w:rPr>
              <w:t xml:space="preserve"> against and </w:t>
            </w:r>
            <w:r w:rsidR="00354927" w:rsidRPr="005322FF">
              <w:rPr>
                <w:sz w:val="20"/>
                <w:szCs w:val="20"/>
              </w:rPr>
              <w:t>2</w:t>
            </w:r>
            <w:r w:rsidR="00191D70" w:rsidRPr="005322FF">
              <w:rPr>
                <w:sz w:val="20"/>
                <w:szCs w:val="20"/>
              </w:rPr>
              <w:t xml:space="preserve"> abstentions. The motion was therefore carried</w:t>
            </w:r>
            <w:r w:rsidR="00B26908" w:rsidRPr="005322FF">
              <w:rPr>
                <w:sz w:val="20"/>
                <w:szCs w:val="20"/>
              </w:rPr>
              <w:t xml:space="preserve"> and the Finance report and 201</w:t>
            </w:r>
            <w:r w:rsidR="00354927" w:rsidRPr="005322FF">
              <w:rPr>
                <w:sz w:val="20"/>
                <w:szCs w:val="20"/>
              </w:rPr>
              <w:t>7</w:t>
            </w:r>
            <w:r w:rsidR="00191D70" w:rsidRPr="005322FF">
              <w:rPr>
                <w:sz w:val="20"/>
                <w:szCs w:val="20"/>
              </w:rPr>
              <w:t xml:space="preserve"> annual accounts were therefore approved. </w:t>
            </w:r>
          </w:p>
          <w:p w:rsidR="00191D70" w:rsidRPr="005322FF" w:rsidRDefault="00191D70" w:rsidP="00FE4E2E">
            <w:pPr>
              <w:pStyle w:val="Default"/>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698"/>
              <w:gridCol w:w="2268"/>
            </w:tblGrid>
            <w:tr w:rsidR="0033752D" w:rsidRPr="005322FF" w:rsidTr="00074956">
              <w:trPr>
                <w:jc w:val="center"/>
              </w:trPr>
              <w:tc>
                <w:tcPr>
                  <w:tcW w:w="2263" w:type="dxa"/>
                  <w:shd w:val="clear" w:color="auto" w:fill="D9D9D9"/>
                </w:tcPr>
                <w:p w:rsidR="0033752D" w:rsidRPr="005322FF" w:rsidRDefault="0033752D" w:rsidP="0033752D">
                  <w:pPr>
                    <w:jc w:val="center"/>
                    <w:rPr>
                      <w:rFonts w:ascii="Arial" w:hAnsi="Arial" w:cs="Arial"/>
                      <w:b/>
                      <w:sz w:val="20"/>
                      <w:szCs w:val="20"/>
                    </w:rPr>
                  </w:pPr>
                  <w:r w:rsidRPr="005322FF">
                    <w:rPr>
                      <w:rFonts w:ascii="Arial" w:hAnsi="Arial" w:cs="Arial"/>
                      <w:b/>
                      <w:sz w:val="20"/>
                      <w:szCs w:val="20"/>
                    </w:rPr>
                    <w:t>Votes for</w:t>
                  </w:r>
                </w:p>
              </w:tc>
              <w:tc>
                <w:tcPr>
                  <w:tcW w:w="2698" w:type="dxa"/>
                  <w:shd w:val="clear" w:color="auto" w:fill="D9D9D9"/>
                </w:tcPr>
                <w:p w:rsidR="0033752D" w:rsidRPr="005322FF" w:rsidRDefault="0033752D" w:rsidP="0033752D">
                  <w:pPr>
                    <w:jc w:val="center"/>
                    <w:rPr>
                      <w:rFonts w:ascii="Arial" w:hAnsi="Arial" w:cs="Arial"/>
                      <w:b/>
                      <w:sz w:val="20"/>
                      <w:szCs w:val="20"/>
                    </w:rPr>
                  </w:pPr>
                  <w:r w:rsidRPr="005322FF">
                    <w:rPr>
                      <w:rFonts w:ascii="Arial" w:hAnsi="Arial" w:cs="Arial"/>
                      <w:b/>
                      <w:sz w:val="20"/>
                      <w:szCs w:val="20"/>
                    </w:rPr>
                    <w:t>Votes Against</w:t>
                  </w:r>
                </w:p>
              </w:tc>
              <w:tc>
                <w:tcPr>
                  <w:tcW w:w="2268" w:type="dxa"/>
                  <w:shd w:val="clear" w:color="auto" w:fill="D9D9D9"/>
                </w:tcPr>
                <w:p w:rsidR="0033752D" w:rsidRPr="005322FF" w:rsidRDefault="0033752D" w:rsidP="0033752D">
                  <w:pPr>
                    <w:jc w:val="center"/>
                    <w:rPr>
                      <w:rFonts w:ascii="Arial" w:hAnsi="Arial" w:cs="Arial"/>
                      <w:b/>
                      <w:sz w:val="20"/>
                      <w:szCs w:val="20"/>
                    </w:rPr>
                  </w:pPr>
                  <w:r w:rsidRPr="005322FF">
                    <w:rPr>
                      <w:rFonts w:ascii="Arial" w:hAnsi="Arial" w:cs="Arial"/>
                      <w:b/>
                      <w:sz w:val="20"/>
                      <w:szCs w:val="20"/>
                    </w:rPr>
                    <w:t>Abstained</w:t>
                  </w:r>
                </w:p>
              </w:tc>
            </w:tr>
            <w:tr w:rsidR="0033752D" w:rsidRPr="005322FF" w:rsidTr="00074956">
              <w:trPr>
                <w:jc w:val="center"/>
              </w:trPr>
              <w:tc>
                <w:tcPr>
                  <w:tcW w:w="2263" w:type="dxa"/>
                  <w:shd w:val="clear" w:color="auto" w:fill="auto"/>
                </w:tcPr>
                <w:p w:rsidR="0033752D" w:rsidRPr="005322FF" w:rsidRDefault="005322FF" w:rsidP="007F12D5">
                  <w:pPr>
                    <w:jc w:val="center"/>
                    <w:rPr>
                      <w:rFonts w:ascii="Arial" w:hAnsi="Arial" w:cs="Arial"/>
                      <w:sz w:val="20"/>
                      <w:szCs w:val="20"/>
                    </w:rPr>
                  </w:pPr>
                  <w:r w:rsidRPr="005322FF">
                    <w:rPr>
                      <w:rFonts w:ascii="Arial" w:hAnsi="Arial" w:cs="Arial"/>
                      <w:sz w:val="20"/>
                      <w:szCs w:val="20"/>
                    </w:rPr>
                    <w:t>44</w:t>
                  </w:r>
                </w:p>
              </w:tc>
              <w:tc>
                <w:tcPr>
                  <w:tcW w:w="2698" w:type="dxa"/>
                  <w:shd w:val="clear" w:color="auto" w:fill="auto"/>
                </w:tcPr>
                <w:p w:rsidR="0033752D" w:rsidRPr="005322FF" w:rsidRDefault="00ED62E3" w:rsidP="0033752D">
                  <w:pPr>
                    <w:jc w:val="center"/>
                    <w:rPr>
                      <w:rFonts w:ascii="Arial" w:hAnsi="Arial" w:cs="Arial"/>
                      <w:sz w:val="20"/>
                      <w:szCs w:val="20"/>
                    </w:rPr>
                  </w:pPr>
                  <w:r w:rsidRPr="005322FF">
                    <w:rPr>
                      <w:rFonts w:ascii="Arial" w:hAnsi="Arial" w:cs="Arial"/>
                      <w:sz w:val="20"/>
                      <w:szCs w:val="20"/>
                    </w:rPr>
                    <w:t>1</w:t>
                  </w:r>
                </w:p>
              </w:tc>
              <w:tc>
                <w:tcPr>
                  <w:tcW w:w="2268" w:type="dxa"/>
                  <w:shd w:val="clear" w:color="auto" w:fill="auto"/>
                </w:tcPr>
                <w:p w:rsidR="0033752D" w:rsidRPr="005322FF" w:rsidRDefault="00ED62E3" w:rsidP="005F49F7">
                  <w:pPr>
                    <w:jc w:val="center"/>
                    <w:rPr>
                      <w:rFonts w:ascii="Arial" w:hAnsi="Arial" w:cs="Arial"/>
                      <w:sz w:val="20"/>
                      <w:szCs w:val="20"/>
                    </w:rPr>
                  </w:pPr>
                  <w:r w:rsidRPr="005322FF">
                    <w:rPr>
                      <w:rFonts w:ascii="Arial" w:hAnsi="Arial" w:cs="Arial"/>
                      <w:sz w:val="20"/>
                      <w:szCs w:val="20"/>
                    </w:rPr>
                    <w:t>2</w:t>
                  </w:r>
                </w:p>
              </w:tc>
            </w:tr>
          </w:tbl>
          <w:p w:rsidR="0033752D" w:rsidRPr="005322FF" w:rsidRDefault="0033752D" w:rsidP="00FE4E2E">
            <w:pPr>
              <w:pStyle w:val="Default"/>
              <w:rPr>
                <w:b/>
                <w:sz w:val="20"/>
                <w:szCs w:val="20"/>
              </w:rPr>
            </w:pPr>
          </w:p>
        </w:tc>
      </w:tr>
      <w:tr w:rsidR="0033752D" w:rsidRPr="005322FF" w:rsidTr="00074956">
        <w:tc>
          <w:tcPr>
            <w:tcW w:w="694" w:type="dxa"/>
            <w:shd w:val="clear" w:color="auto" w:fill="auto"/>
          </w:tcPr>
          <w:p w:rsidR="0033752D" w:rsidRPr="005322FF" w:rsidRDefault="0033752D" w:rsidP="00982468">
            <w:pPr>
              <w:rPr>
                <w:rFonts w:ascii="Arial" w:hAnsi="Arial" w:cs="Arial"/>
                <w:b/>
                <w:sz w:val="20"/>
                <w:szCs w:val="20"/>
              </w:rPr>
            </w:pPr>
          </w:p>
        </w:tc>
        <w:tc>
          <w:tcPr>
            <w:tcW w:w="8548" w:type="dxa"/>
            <w:shd w:val="clear" w:color="auto" w:fill="auto"/>
          </w:tcPr>
          <w:p w:rsidR="0033752D" w:rsidRPr="005322FF" w:rsidRDefault="0033752D" w:rsidP="00FE4E2E">
            <w:pPr>
              <w:pStyle w:val="Default"/>
              <w:rPr>
                <w:sz w:val="20"/>
                <w:szCs w:val="20"/>
              </w:rPr>
            </w:pPr>
          </w:p>
        </w:tc>
      </w:tr>
      <w:tr w:rsidR="00FE4E2E" w:rsidRPr="005322FF" w:rsidTr="00074956">
        <w:tc>
          <w:tcPr>
            <w:tcW w:w="694" w:type="dxa"/>
            <w:shd w:val="clear" w:color="auto" w:fill="auto"/>
          </w:tcPr>
          <w:p w:rsidR="00FE4E2E" w:rsidRPr="005322FF" w:rsidRDefault="0015056F" w:rsidP="00982468">
            <w:pPr>
              <w:rPr>
                <w:rFonts w:ascii="Arial" w:hAnsi="Arial" w:cs="Arial"/>
                <w:b/>
                <w:sz w:val="20"/>
                <w:szCs w:val="20"/>
              </w:rPr>
            </w:pPr>
            <w:r w:rsidRPr="005322FF">
              <w:rPr>
                <w:rFonts w:ascii="Arial" w:hAnsi="Arial" w:cs="Arial"/>
                <w:b/>
                <w:sz w:val="20"/>
                <w:szCs w:val="20"/>
              </w:rPr>
              <w:t>4</w:t>
            </w:r>
            <w:r w:rsidR="005F49F7" w:rsidRPr="005322FF">
              <w:rPr>
                <w:rFonts w:ascii="Arial" w:hAnsi="Arial" w:cs="Arial"/>
                <w:b/>
                <w:sz w:val="20"/>
                <w:szCs w:val="20"/>
              </w:rPr>
              <w:t>b</w:t>
            </w:r>
            <w:r w:rsidR="00FE4E2E" w:rsidRPr="005322FF">
              <w:rPr>
                <w:rFonts w:ascii="Arial" w:hAnsi="Arial" w:cs="Arial"/>
                <w:b/>
                <w:sz w:val="20"/>
                <w:szCs w:val="20"/>
              </w:rPr>
              <w:t xml:space="preserve">. </w:t>
            </w:r>
          </w:p>
        </w:tc>
        <w:tc>
          <w:tcPr>
            <w:tcW w:w="8548" w:type="dxa"/>
            <w:shd w:val="clear" w:color="auto" w:fill="auto"/>
          </w:tcPr>
          <w:p w:rsidR="00FE4E2E" w:rsidRPr="005322FF" w:rsidRDefault="00FE4E2E" w:rsidP="00B96FCE">
            <w:pPr>
              <w:rPr>
                <w:rFonts w:ascii="Arial" w:hAnsi="Arial" w:cs="Arial"/>
                <w:b/>
                <w:sz w:val="20"/>
                <w:szCs w:val="20"/>
              </w:rPr>
            </w:pPr>
            <w:r w:rsidRPr="005322FF">
              <w:rPr>
                <w:rFonts w:ascii="Arial" w:hAnsi="Arial" w:cs="Arial"/>
                <w:b/>
                <w:sz w:val="20"/>
                <w:szCs w:val="20"/>
              </w:rPr>
              <w:t>201</w:t>
            </w:r>
            <w:r w:rsidR="00B96FCE" w:rsidRPr="005322FF">
              <w:rPr>
                <w:rFonts w:ascii="Arial" w:hAnsi="Arial" w:cs="Arial"/>
                <w:b/>
                <w:sz w:val="20"/>
                <w:szCs w:val="20"/>
              </w:rPr>
              <w:t>8</w:t>
            </w:r>
            <w:r w:rsidRPr="005322FF">
              <w:rPr>
                <w:rFonts w:ascii="Arial" w:hAnsi="Arial" w:cs="Arial"/>
                <w:b/>
                <w:sz w:val="20"/>
                <w:szCs w:val="20"/>
              </w:rPr>
              <w:t xml:space="preserve"> Budget</w:t>
            </w:r>
          </w:p>
        </w:tc>
      </w:tr>
      <w:tr w:rsidR="00FE4E2E" w:rsidRPr="005322FF" w:rsidTr="00E17174">
        <w:trPr>
          <w:trHeight w:val="3785"/>
        </w:trPr>
        <w:tc>
          <w:tcPr>
            <w:tcW w:w="694" w:type="dxa"/>
            <w:shd w:val="clear" w:color="auto" w:fill="auto"/>
          </w:tcPr>
          <w:p w:rsidR="00FE4E2E" w:rsidRPr="005322FF" w:rsidRDefault="00FE4E2E" w:rsidP="00982468">
            <w:pPr>
              <w:rPr>
                <w:rFonts w:ascii="Arial" w:hAnsi="Arial" w:cs="Arial"/>
                <w:b/>
                <w:sz w:val="20"/>
                <w:szCs w:val="20"/>
              </w:rPr>
            </w:pPr>
          </w:p>
        </w:tc>
        <w:tc>
          <w:tcPr>
            <w:tcW w:w="8548" w:type="dxa"/>
            <w:shd w:val="clear" w:color="auto" w:fill="auto"/>
          </w:tcPr>
          <w:p w:rsidR="00B40CBA" w:rsidRPr="005322FF" w:rsidRDefault="00FE4E2E" w:rsidP="00B40CBA">
            <w:pPr>
              <w:rPr>
                <w:rFonts w:ascii="Arial" w:hAnsi="Arial" w:cs="Arial"/>
                <w:sz w:val="20"/>
                <w:szCs w:val="20"/>
              </w:rPr>
            </w:pPr>
            <w:r w:rsidRPr="005322FF">
              <w:rPr>
                <w:rFonts w:ascii="Arial" w:hAnsi="Arial" w:cs="Arial"/>
                <w:sz w:val="20"/>
                <w:szCs w:val="20"/>
              </w:rPr>
              <w:t xml:space="preserve">The budget details </w:t>
            </w:r>
            <w:r w:rsidR="00DC22B7" w:rsidRPr="005322FF">
              <w:rPr>
                <w:rFonts w:ascii="Arial" w:hAnsi="Arial" w:cs="Arial"/>
                <w:sz w:val="20"/>
                <w:szCs w:val="20"/>
              </w:rPr>
              <w:t xml:space="preserve">had </w:t>
            </w:r>
            <w:r w:rsidRPr="005322FF">
              <w:rPr>
                <w:rFonts w:ascii="Arial" w:hAnsi="Arial" w:cs="Arial"/>
                <w:sz w:val="20"/>
                <w:szCs w:val="20"/>
              </w:rPr>
              <w:t>been circulated to members</w:t>
            </w:r>
            <w:r w:rsidR="00E80DBA" w:rsidRPr="005322FF">
              <w:rPr>
                <w:rFonts w:ascii="Arial" w:hAnsi="Arial" w:cs="Arial"/>
                <w:sz w:val="20"/>
                <w:szCs w:val="20"/>
              </w:rPr>
              <w:t xml:space="preserve"> in the AM pack</w:t>
            </w:r>
            <w:r w:rsidR="0015056F" w:rsidRPr="005322FF">
              <w:rPr>
                <w:rFonts w:ascii="Arial" w:hAnsi="Arial" w:cs="Arial"/>
                <w:sz w:val="20"/>
                <w:szCs w:val="20"/>
              </w:rPr>
              <w:t xml:space="preserve"> which was sent out in April to members</w:t>
            </w:r>
            <w:r w:rsidR="00191D70" w:rsidRPr="005322FF">
              <w:rPr>
                <w:rFonts w:ascii="Arial" w:hAnsi="Arial" w:cs="Arial"/>
                <w:sz w:val="20"/>
                <w:szCs w:val="20"/>
              </w:rPr>
              <w:t xml:space="preserve"> and was also available online</w:t>
            </w:r>
            <w:r w:rsidR="0015056F" w:rsidRPr="005322FF">
              <w:rPr>
                <w:rFonts w:ascii="Arial" w:hAnsi="Arial" w:cs="Arial"/>
                <w:sz w:val="20"/>
                <w:szCs w:val="20"/>
              </w:rPr>
              <w:t>. T</w:t>
            </w:r>
            <w:r w:rsidR="00731FA0" w:rsidRPr="005322FF">
              <w:rPr>
                <w:rFonts w:ascii="Arial" w:hAnsi="Arial" w:cs="Arial"/>
                <w:sz w:val="20"/>
                <w:szCs w:val="20"/>
              </w:rPr>
              <w:t>h</w:t>
            </w:r>
            <w:r w:rsidR="00E80DBA" w:rsidRPr="005322FF">
              <w:rPr>
                <w:rFonts w:ascii="Arial" w:hAnsi="Arial" w:cs="Arial"/>
                <w:sz w:val="20"/>
                <w:szCs w:val="20"/>
              </w:rPr>
              <w:t xml:space="preserve">e Treasurer </w:t>
            </w:r>
            <w:r w:rsidR="00C06CAC" w:rsidRPr="005322FF">
              <w:rPr>
                <w:rFonts w:ascii="Arial" w:hAnsi="Arial" w:cs="Arial"/>
                <w:sz w:val="20"/>
                <w:szCs w:val="20"/>
              </w:rPr>
              <w:t>stat</w:t>
            </w:r>
            <w:r w:rsidR="00655916" w:rsidRPr="005322FF">
              <w:rPr>
                <w:rFonts w:ascii="Arial" w:hAnsi="Arial" w:cs="Arial"/>
                <w:sz w:val="20"/>
                <w:szCs w:val="20"/>
              </w:rPr>
              <w:t xml:space="preserve">ed that the budget is </w:t>
            </w:r>
            <w:r w:rsidR="00354927" w:rsidRPr="005322FF">
              <w:rPr>
                <w:rFonts w:ascii="Arial" w:hAnsi="Arial" w:cs="Arial"/>
                <w:sz w:val="20"/>
                <w:szCs w:val="20"/>
              </w:rPr>
              <w:t>a conservative one and EMWA are currently running ahead of budget and the rest of the year should be successful</w:t>
            </w:r>
            <w:r w:rsidR="00C318FA">
              <w:rPr>
                <w:rFonts w:ascii="Arial" w:hAnsi="Arial" w:cs="Arial"/>
                <w:sz w:val="20"/>
                <w:szCs w:val="20"/>
              </w:rPr>
              <w:t>,</w:t>
            </w:r>
            <w:r w:rsidR="00354927" w:rsidRPr="005322FF">
              <w:rPr>
                <w:rFonts w:ascii="Arial" w:hAnsi="Arial" w:cs="Arial"/>
                <w:sz w:val="20"/>
                <w:szCs w:val="20"/>
              </w:rPr>
              <w:t xml:space="preserve"> subject to a good attendance in Warsaw.</w:t>
            </w:r>
          </w:p>
          <w:p w:rsidR="00BD40A7" w:rsidRPr="005322FF" w:rsidRDefault="004719C9" w:rsidP="005A1087">
            <w:pPr>
              <w:pStyle w:val="NoSpacing"/>
              <w:rPr>
                <w:rFonts w:ascii="Arial" w:hAnsi="Arial" w:cs="Arial"/>
                <w:sz w:val="20"/>
                <w:szCs w:val="20"/>
              </w:rPr>
            </w:pPr>
            <w:r w:rsidRPr="005322FF">
              <w:rPr>
                <w:rFonts w:ascii="Arial" w:hAnsi="Arial" w:cs="Arial"/>
                <w:sz w:val="20"/>
                <w:szCs w:val="20"/>
              </w:rPr>
              <w:t xml:space="preserve">The </w:t>
            </w:r>
            <w:r w:rsidR="002E70F2" w:rsidRPr="005322FF">
              <w:rPr>
                <w:rFonts w:ascii="Arial" w:hAnsi="Arial" w:cs="Arial"/>
                <w:sz w:val="20"/>
                <w:szCs w:val="20"/>
              </w:rPr>
              <w:t>Treasurer</w:t>
            </w:r>
            <w:r w:rsidRPr="005322FF">
              <w:rPr>
                <w:rFonts w:ascii="Arial" w:hAnsi="Arial" w:cs="Arial"/>
                <w:sz w:val="20"/>
                <w:szCs w:val="20"/>
              </w:rPr>
              <w:t xml:space="preserve"> proposed the motion to adopt the proposed budget for 201</w:t>
            </w:r>
            <w:r w:rsidR="00B26908" w:rsidRPr="005322FF">
              <w:rPr>
                <w:rFonts w:ascii="Arial" w:hAnsi="Arial" w:cs="Arial"/>
                <w:sz w:val="20"/>
                <w:szCs w:val="20"/>
              </w:rPr>
              <w:t>7</w:t>
            </w:r>
            <w:r w:rsidRPr="005322FF">
              <w:rPr>
                <w:rFonts w:ascii="Arial" w:hAnsi="Arial" w:cs="Arial"/>
                <w:sz w:val="20"/>
                <w:szCs w:val="20"/>
              </w:rPr>
              <w:t xml:space="preserve">. The results of the vote </w:t>
            </w:r>
            <w:r w:rsidR="00FA07BC" w:rsidRPr="005322FF">
              <w:rPr>
                <w:rFonts w:ascii="Arial" w:hAnsi="Arial" w:cs="Arial"/>
                <w:sz w:val="20"/>
                <w:szCs w:val="20"/>
              </w:rPr>
              <w:t>were:</w:t>
            </w:r>
            <w:r w:rsidRPr="005322FF">
              <w:rPr>
                <w:rFonts w:ascii="Arial" w:hAnsi="Arial" w:cs="Arial"/>
                <w:sz w:val="20"/>
                <w:szCs w:val="20"/>
              </w:rPr>
              <w:t xml:space="preserve"> </w:t>
            </w:r>
            <w:r w:rsidR="001773FD">
              <w:rPr>
                <w:rFonts w:ascii="Arial" w:hAnsi="Arial" w:cs="Arial"/>
                <w:sz w:val="20"/>
                <w:szCs w:val="20"/>
              </w:rPr>
              <w:t>44</w:t>
            </w:r>
            <w:r w:rsidRPr="005322FF">
              <w:rPr>
                <w:rFonts w:ascii="Arial" w:hAnsi="Arial" w:cs="Arial"/>
                <w:sz w:val="20"/>
                <w:szCs w:val="20"/>
              </w:rPr>
              <w:t xml:space="preserve"> for the motion, 0 against and </w:t>
            </w:r>
            <w:r w:rsidR="00354927" w:rsidRPr="005322FF">
              <w:rPr>
                <w:rFonts w:ascii="Arial" w:hAnsi="Arial" w:cs="Arial"/>
                <w:sz w:val="20"/>
                <w:szCs w:val="20"/>
              </w:rPr>
              <w:t>3</w:t>
            </w:r>
            <w:r w:rsidRPr="005322FF">
              <w:rPr>
                <w:rFonts w:ascii="Arial" w:hAnsi="Arial" w:cs="Arial"/>
                <w:sz w:val="20"/>
                <w:szCs w:val="20"/>
              </w:rPr>
              <w:t xml:space="preserve"> abstentions. The motion was therefore carried.</w:t>
            </w:r>
          </w:p>
          <w:p w:rsidR="00E80DBA" w:rsidRPr="005322FF" w:rsidRDefault="00E80DBA" w:rsidP="00655916">
            <w:pPr>
              <w:pStyle w:val="NoSpacing"/>
              <w:tabs>
                <w:tab w:val="left" w:pos="2940"/>
              </w:tabs>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698"/>
              <w:gridCol w:w="2268"/>
            </w:tblGrid>
            <w:tr w:rsidR="00E80DBA" w:rsidRPr="005322FF" w:rsidTr="00074956">
              <w:trPr>
                <w:jc w:val="center"/>
              </w:trPr>
              <w:tc>
                <w:tcPr>
                  <w:tcW w:w="2263" w:type="dxa"/>
                  <w:shd w:val="clear" w:color="auto" w:fill="D9D9D9"/>
                </w:tcPr>
                <w:p w:rsidR="00E80DBA" w:rsidRPr="005322FF" w:rsidRDefault="00B50DEE" w:rsidP="00A353D8">
                  <w:pPr>
                    <w:jc w:val="center"/>
                    <w:rPr>
                      <w:rFonts w:ascii="Arial" w:hAnsi="Arial" w:cs="Arial"/>
                      <w:b/>
                      <w:sz w:val="20"/>
                      <w:szCs w:val="20"/>
                    </w:rPr>
                  </w:pPr>
                  <w:r w:rsidRPr="005322FF">
                    <w:rPr>
                      <w:rFonts w:ascii="Arial" w:hAnsi="Arial" w:cs="Arial"/>
                      <w:b/>
                      <w:sz w:val="20"/>
                      <w:szCs w:val="20"/>
                    </w:rPr>
                    <w:t>V</w:t>
                  </w:r>
                  <w:r w:rsidR="00E80DBA" w:rsidRPr="005322FF">
                    <w:rPr>
                      <w:rFonts w:ascii="Arial" w:hAnsi="Arial" w:cs="Arial"/>
                      <w:b/>
                      <w:sz w:val="20"/>
                      <w:szCs w:val="20"/>
                    </w:rPr>
                    <w:t>otes for</w:t>
                  </w:r>
                </w:p>
              </w:tc>
              <w:tc>
                <w:tcPr>
                  <w:tcW w:w="2698" w:type="dxa"/>
                  <w:shd w:val="clear" w:color="auto" w:fill="D9D9D9"/>
                </w:tcPr>
                <w:p w:rsidR="00E80DBA" w:rsidRPr="005322FF" w:rsidRDefault="00E80DBA" w:rsidP="00A353D8">
                  <w:pPr>
                    <w:jc w:val="center"/>
                    <w:rPr>
                      <w:rFonts w:ascii="Arial" w:hAnsi="Arial" w:cs="Arial"/>
                      <w:b/>
                      <w:sz w:val="20"/>
                      <w:szCs w:val="20"/>
                    </w:rPr>
                  </w:pPr>
                  <w:r w:rsidRPr="005322FF">
                    <w:rPr>
                      <w:rFonts w:ascii="Arial" w:hAnsi="Arial" w:cs="Arial"/>
                      <w:b/>
                      <w:sz w:val="20"/>
                      <w:szCs w:val="20"/>
                    </w:rPr>
                    <w:t>Votes Against</w:t>
                  </w:r>
                </w:p>
              </w:tc>
              <w:tc>
                <w:tcPr>
                  <w:tcW w:w="2268" w:type="dxa"/>
                  <w:shd w:val="clear" w:color="auto" w:fill="D9D9D9"/>
                </w:tcPr>
                <w:p w:rsidR="00E80DBA" w:rsidRPr="005322FF" w:rsidRDefault="00E80DBA" w:rsidP="00A353D8">
                  <w:pPr>
                    <w:jc w:val="center"/>
                    <w:rPr>
                      <w:rFonts w:ascii="Arial" w:hAnsi="Arial" w:cs="Arial"/>
                      <w:b/>
                      <w:sz w:val="20"/>
                      <w:szCs w:val="20"/>
                    </w:rPr>
                  </w:pPr>
                  <w:r w:rsidRPr="005322FF">
                    <w:rPr>
                      <w:rFonts w:ascii="Arial" w:hAnsi="Arial" w:cs="Arial"/>
                      <w:b/>
                      <w:sz w:val="20"/>
                      <w:szCs w:val="20"/>
                    </w:rPr>
                    <w:t>Abstained</w:t>
                  </w:r>
                </w:p>
              </w:tc>
            </w:tr>
            <w:tr w:rsidR="00E80DBA" w:rsidRPr="005322FF" w:rsidTr="00074956">
              <w:trPr>
                <w:jc w:val="center"/>
              </w:trPr>
              <w:tc>
                <w:tcPr>
                  <w:tcW w:w="2263" w:type="dxa"/>
                  <w:shd w:val="clear" w:color="auto" w:fill="auto"/>
                </w:tcPr>
                <w:p w:rsidR="00E80DBA" w:rsidRPr="005322FF" w:rsidRDefault="005322FF" w:rsidP="00354927">
                  <w:pPr>
                    <w:jc w:val="center"/>
                    <w:rPr>
                      <w:rFonts w:ascii="Arial" w:hAnsi="Arial" w:cs="Arial"/>
                      <w:sz w:val="20"/>
                      <w:szCs w:val="20"/>
                    </w:rPr>
                  </w:pPr>
                  <w:r w:rsidRPr="005322FF">
                    <w:rPr>
                      <w:rFonts w:ascii="Arial" w:hAnsi="Arial" w:cs="Arial"/>
                      <w:sz w:val="20"/>
                      <w:szCs w:val="20"/>
                    </w:rPr>
                    <w:t>44</w:t>
                  </w:r>
                </w:p>
              </w:tc>
              <w:tc>
                <w:tcPr>
                  <w:tcW w:w="2698" w:type="dxa"/>
                  <w:shd w:val="clear" w:color="auto" w:fill="auto"/>
                </w:tcPr>
                <w:p w:rsidR="00E80DBA" w:rsidRPr="005322FF" w:rsidRDefault="00E80DBA" w:rsidP="007F12D5">
                  <w:pPr>
                    <w:jc w:val="center"/>
                    <w:rPr>
                      <w:rFonts w:ascii="Arial" w:hAnsi="Arial" w:cs="Arial"/>
                      <w:sz w:val="20"/>
                      <w:szCs w:val="20"/>
                    </w:rPr>
                  </w:pPr>
                  <w:r w:rsidRPr="005322FF">
                    <w:rPr>
                      <w:rFonts w:ascii="Arial" w:hAnsi="Arial" w:cs="Arial"/>
                      <w:sz w:val="20"/>
                      <w:szCs w:val="20"/>
                    </w:rPr>
                    <w:t>0</w:t>
                  </w:r>
                </w:p>
              </w:tc>
              <w:tc>
                <w:tcPr>
                  <w:tcW w:w="2268" w:type="dxa"/>
                  <w:shd w:val="clear" w:color="auto" w:fill="auto"/>
                </w:tcPr>
                <w:p w:rsidR="00E80DBA" w:rsidRPr="005322FF" w:rsidRDefault="00354927" w:rsidP="00A353D8">
                  <w:pPr>
                    <w:jc w:val="center"/>
                    <w:rPr>
                      <w:rFonts w:ascii="Arial" w:hAnsi="Arial" w:cs="Arial"/>
                      <w:sz w:val="20"/>
                      <w:szCs w:val="20"/>
                    </w:rPr>
                  </w:pPr>
                  <w:r w:rsidRPr="005322FF">
                    <w:rPr>
                      <w:rFonts w:ascii="Arial" w:hAnsi="Arial" w:cs="Arial"/>
                      <w:sz w:val="20"/>
                      <w:szCs w:val="20"/>
                    </w:rPr>
                    <w:t>3</w:t>
                  </w:r>
                </w:p>
              </w:tc>
            </w:tr>
          </w:tbl>
          <w:p w:rsidR="00E17174" w:rsidRPr="005322FF" w:rsidRDefault="00E17174" w:rsidP="00B92CB2">
            <w:pPr>
              <w:pStyle w:val="ListParagraph"/>
              <w:ind w:left="0"/>
              <w:rPr>
                <w:rFonts w:ascii="Arial" w:hAnsi="Arial" w:cs="Arial"/>
                <w:sz w:val="20"/>
                <w:szCs w:val="20"/>
              </w:rPr>
            </w:pPr>
          </w:p>
          <w:p w:rsidR="00B92CB2" w:rsidRPr="005322FF" w:rsidRDefault="00354927" w:rsidP="00354927">
            <w:pPr>
              <w:pStyle w:val="ListParagraph"/>
              <w:ind w:left="0"/>
              <w:rPr>
                <w:rFonts w:ascii="Arial" w:hAnsi="Arial" w:cs="Arial"/>
                <w:sz w:val="20"/>
                <w:szCs w:val="20"/>
              </w:rPr>
            </w:pPr>
            <w:r w:rsidRPr="005322FF">
              <w:rPr>
                <w:rFonts w:ascii="Arial" w:hAnsi="Arial" w:cs="Arial"/>
                <w:sz w:val="20"/>
                <w:szCs w:val="20"/>
              </w:rPr>
              <w:t xml:space="preserve">The Treasurer noted that the journal costs have been lower but will </w:t>
            </w:r>
            <w:r w:rsidR="00FB169B" w:rsidRPr="005322FF">
              <w:rPr>
                <w:rFonts w:ascii="Arial" w:hAnsi="Arial" w:cs="Arial"/>
                <w:sz w:val="20"/>
                <w:szCs w:val="20"/>
              </w:rPr>
              <w:t>increase in</w:t>
            </w:r>
            <w:r w:rsidRPr="005322FF">
              <w:rPr>
                <w:rFonts w:ascii="Arial" w:hAnsi="Arial" w:cs="Arial"/>
                <w:sz w:val="20"/>
                <w:szCs w:val="20"/>
              </w:rPr>
              <w:t xml:space="preserve"> the next year because an editorial assistant has been appointed and costs will return to previous levels but with a better service.</w:t>
            </w:r>
          </w:p>
        </w:tc>
      </w:tr>
      <w:tr w:rsidR="00731FA0" w:rsidRPr="005322FF" w:rsidTr="00074956">
        <w:tc>
          <w:tcPr>
            <w:tcW w:w="694" w:type="dxa"/>
            <w:shd w:val="clear" w:color="auto" w:fill="auto"/>
          </w:tcPr>
          <w:p w:rsidR="00731FA0" w:rsidRPr="005322FF" w:rsidRDefault="00731FA0" w:rsidP="00982468">
            <w:pPr>
              <w:rPr>
                <w:rFonts w:ascii="Arial" w:hAnsi="Arial" w:cs="Arial"/>
                <w:b/>
                <w:sz w:val="20"/>
                <w:szCs w:val="20"/>
              </w:rPr>
            </w:pPr>
          </w:p>
        </w:tc>
        <w:tc>
          <w:tcPr>
            <w:tcW w:w="8548" w:type="dxa"/>
            <w:shd w:val="clear" w:color="auto" w:fill="auto"/>
          </w:tcPr>
          <w:p w:rsidR="00731FA0" w:rsidRPr="005322FF" w:rsidRDefault="00731FA0" w:rsidP="008636C8">
            <w:pPr>
              <w:rPr>
                <w:rFonts w:ascii="Arial" w:hAnsi="Arial" w:cs="Arial"/>
                <w:sz w:val="20"/>
                <w:szCs w:val="20"/>
              </w:rPr>
            </w:pPr>
          </w:p>
        </w:tc>
      </w:tr>
      <w:tr w:rsidR="007257F3" w:rsidRPr="005322FF" w:rsidTr="00074956">
        <w:trPr>
          <w:trHeight w:val="508"/>
        </w:trPr>
        <w:tc>
          <w:tcPr>
            <w:tcW w:w="694" w:type="dxa"/>
            <w:shd w:val="clear" w:color="auto" w:fill="auto"/>
          </w:tcPr>
          <w:p w:rsidR="007257F3" w:rsidRPr="005322FF" w:rsidRDefault="00A40B95" w:rsidP="00C060A6">
            <w:pPr>
              <w:rPr>
                <w:rFonts w:ascii="Arial" w:hAnsi="Arial" w:cs="Arial"/>
                <w:b/>
                <w:sz w:val="20"/>
                <w:szCs w:val="20"/>
              </w:rPr>
            </w:pPr>
            <w:r w:rsidRPr="005322FF">
              <w:rPr>
                <w:rFonts w:ascii="Arial" w:hAnsi="Arial" w:cs="Arial"/>
                <w:b/>
                <w:sz w:val="20"/>
                <w:szCs w:val="20"/>
              </w:rPr>
              <w:t>5</w:t>
            </w:r>
            <w:r w:rsidR="007257F3" w:rsidRPr="005322FF">
              <w:rPr>
                <w:rFonts w:ascii="Arial" w:hAnsi="Arial" w:cs="Arial"/>
                <w:b/>
                <w:sz w:val="20"/>
                <w:szCs w:val="20"/>
              </w:rPr>
              <w:t>.</w:t>
            </w:r>
          </w:p>
        </w:tc>
        <w:tc>
          <w:tcPr>
            <w:tcW w:w="8548" w:type="dxa"/>
            <w:shd w:val="clear" w:color="auto" w:fill="auto"/>
          </w:tcPr>
          <w:p w:rsidR="007257F3" w:rsidRPr="005322FF" w:rsidRDefault="007257F3" w:rsidP="007257F3">
            <w:pPr>
              <w:rPr>
                <w:rFonts w:ascii="Arial" w:hAnsi="Arial" w:cs="Arial"/>
                <w:b/>
                <w:sz w:val="20"/>
                <w:szCs w:val="20"/>
              </w:rPr>
            </w:pPr>
            <w:r w:rsidRPr="005322FF">
              <w:rPr>
                <w:rFonts w:ascii="Arial" w:hAnsi="Arial" w:cs="Arial"/>
                <w:b/>
                <w:sz w:val="20"/>
                <w:szCs w:val="20"/>
              </w:rPr>
              <w:t>Proposal from EC to appoint Har</w:t>
            </w:r>
            <w:r w:rsidR="00E17174" w:rsidRPr="005322FF">
              <w:rPr>
                <w:rFonts w:ascii="Arial" w:hAnsi="Arial" w:cs="Arial"/>
                <w:b/>
                <w:sz w:val="20"/>
                <w:szCs w:val="20"/>
              </w:rPr>
              <w:t>tley Fowler</w:t>
            </w:r>
            <w:r w:rsidR="00B96FCE" w:rsidRPr="005322FF">
              <w:rPr>
                <w:rFonts w:ascii="Arial" w:hAnsi="Arial" w:cs="Arial"/>
                <w:b/>
                <w:sz w:val="20"/>
                <w:szCs w:val="20"/>
              </w:rPr>
              <w:t xml:space="preserve"> as auditors for 2018</w:t>
            </w:r>
          </w:p>
        </w:tc>
      </w:tr>
      <w:tr w:rsidR="007257F3" w:rsidRPr="005322FF" w:rsidTr="00B50DEE">
        <w:trPr>
          <w:trHeight w:val="2436"/>
        </w:trPr>
        <w:tc>
          <w:tcPr>
            <w:tcW w:w="694" w:type="dxa"/>
            <w:shd w:val="clear" w:color="auto" w:fill="auto"/>
          </w:tcPr>
          <w:p w:rsidR="007257F3" w:rsidRPr="005322FF" w:rsidRDefault="007257F3" w:rsidP="00C060A6">
            <w:pPr>
              <w:rPr>
                <w:rFonts w:ascii="Arial" w:hAnsi="Arial" w:cs="Arial"/>
                <w:b/>
                <w:sz w:val="20"/>
                <w:szCs w:val="20"/>
              </w:rPr>
            </w:pPr>
          </w:p>
        </w:tc>
        <w:tc>
          <w:tcPr>
            <w:tcW w:w="8548" w:type="dxa"/>
            <w:shd w:val="clear" w:color="auto" w:fill="auto"/>
          </w:tcPr>
          <w:p w:rsidR="00670EE0" w:rsidRPr="005322FF" w:rsidRDefault="00A40B95" w:rsidP="00670EE0">
            <w:pPr>
              <w:pStyle w:val="CommentText"/>
              <w:rPr>
                <w:rFonts w:ascii="Arial" w:hAnsi="Arial" w:cs="Arial"/>
              </w:rPr>
            </w:pPr>
            <w:r w:rsidRPr="005322FF">
              <w:rPr>
                <w:rFonts w:ascii="Arial" w:hAnsi="Arial" w:cs="Arial"/>
              </w:rPr>
              <w:t xml:space="preserve">The Treasurer confirmed that he was happy to recommend that Hartley Fowler should continue as EMWA’s auditors. </w:t>
            </w:r>
            <w:r w:rsidR="00670EE0" w:rsidRPr="005322FF">
              <w:rPr>
                <w:rFonts w:ascii="Arial" w:hAnsi="Arial" w:cs="Arial"/>
              </w:rPr>
              <w:t xml:space="preserve">The </w:t>
            </w:r>
            <w:r w:rsidR="005537BE" w:rsidRPr="005322FF">
              <w:rPr>
                <w:rFonts w:ascii="Arial" w:hAnsi="Arial" w:cs="Arial"/>
              </w:rPr>
              <w:t>Treasurer</w:t>
            </w:r>
            <w:r w:rsidR="00670EE0" w:rsidRPr="005322FF">
              <w:rPr>
                <w:rFonts w:ascii="Arial" w:hAnsi="Arial" w:cs="Arial"/>
              </w:rPr>
              <w:t xml:space="preserve"> </w:t>
            </w:r>
            <w:r w:rsidR="00CC5237" w:rsidRPr="005322FF">
              <w:rPr>
                <w:rFonts w:ascii="Arial" w:hAnsi="Arial" w:cs="Arial"/>
              </w:rPr>
              <w:t xml:space="preserve">proposed </w:t>
            </w:r>
            <w:r w:rsidR="00670EE0" w:rsidRPr="005322FF">
              <w:rPr>
                <w:rFonts w:ascii="Arial" w:hAnsi="Arial" w:cs="Arial"/>
              </w:rPr>
              <w:t>the motion</w:t>
            </w:r>
            <w:r w:rsidR="00CC5237" w:rsidRPr="005322FF">
              <w:rPr>
                <w:rFonts w:ascii="Arial" w:hAnsi="Arial" w:cs="Arial"/>
              </w:rPr>
              <w:t xml:space="preserve"> from the EC to appoint</w:t>
            </w:r>
            <w:r w:rsidR="00670EE0" w:rsidRPr="005322FF">
              <w:rPr>
                <w:rFonts w:ascii="Arial" w:hAnsi="Arial" w:cs="Arial"/>
              </w:rPr>
              <w:t xml:space="preserve"> Har</w:t>
            </w:r>
            <w:r w:rsidR="00191D70" w:rsidRPr="005322FF">
              <w:rPr>
                <w:rFonts w:ascii="Arial" w:hAnsi="Arial" w:cs="Arial"/>
              </w:rPr>
              <w:t>tley Fowler</w:t>
            </w:r>
            <w:r w:rsidR="00FA07BC" w:rsidRPr="005322FF">
              <w:rPr>
                <w:rFonts w:ascii="Arial" w:hAnsi="Arial" w:cs="Arial"/>
              </w:rPr>
              <w:t>,</w:t>
            </w:r>
            <w:r w:rsidR="00B96FCE" w:rsidRPr="005322FF">
              <w:rPr>
                <w:rFonts w:ascii="Arial" w:hAnsi="Arial" w:cs="Arial"/>
              </w:rPr>
              <w:t xml:space="preserve"> as auditors for 2018</w:t>
            </w:r>
            <w:r w:rsidR="00CC5237" w:rsidRPr="005322FF">
              <w:rPr>
                <w:rFonts w:ascii="Arial" w:hAnsi="Arial" w:cs="Arial"/>
              </w:rPr>
              <w:t xml:space="preserve">. </w:t>
            </w:r>
            <w:r w:rsidR="00670EE0" w:rsidRPr="005322FF">
              <w:rPr>
                <w:rFonts w:ascii="Arial" w:hAnsi="Arial" w:cs="Arial"/>
              </w:rPr>
              <w:t>The results of the vote</w:t>
            </w:r>
            <w:r w:rsidR="00FA07BC" w:rsidRPr="005322FF">
              <w:rPr>
                <w:rFonts w:ascii="Arial" w:hAnsi="Arial" w:cs="Arial"/>
              </w:rPr>
              <w:t xml:space="preserve"> were</w:t>
            </w:r>
            <w:r w:rsidR="00670EE0" w:rsidRPr="005322FF">
              <w:rPr>
                <w:rFonts w:ascii="Arial" w:hAnsi="Arial" w:cs="Arial"/>
              </w:rPr>
              <w:t>:</w:t>
            </w:r>
            <w:r w:rsidR="00340C52" w:rsidRPr="005322FF">
              <w:rPr>
                <w:rFonts w:ascii="Arial" w:hAnsi="Arial" w:cs="Arial"/>
              </w:rPr>
              <w:t xml:space="preserve"> </w:t>
            </w:r>
            <w:r w:rsidR="00354927" w:rsidRPr="005322FF">
              <w:rPr>
                <w:rFonts w:ascii="Arial" w:hAnsi="Arial" w:cs="Arial"/>
              </w:rPr>
              <w:t>4</w:t>
            </w:r>
            <w:r w:rsidR="001773FD">
              <w:rPr>
                <w:rFonts w:ascii="Arial" w:hAnsi="Arial" w:cs="Arial"/>
              </w:rPr>
              <w:t>5</w:t>
            </w:r>
            <w:r w:rsidR="00340C52" w:rsidRPr="005322FF">
              <w:rPr>
                <w:rFonts w:ascii="Arial" w:hAnsi="Arial" w:cs="Arial"/>
              </w:rPr>
              <w:t xml:space="preserve"> </w:t>
            </w:r>
            <w:r w:rsidR="00B26908" w:rsidRPr="005322FF">
              <w:rPr>
                <w:rFonts w:ascii="Arial" w:hAnsi="Arial" w:cs="Arial"/>
              </w:rPr>
              <w:t>for the motion, 1</w:t>
            </w:r>
            <w:r w:rsidR="00CC5237" w:rsidRPr="005322FF">
              <w:rPr>
                <w:rFonts w:ascii="Arial" w:hAnsi="Arial" w:cs="Arial"/>
              </w:rPr>
              <w:t xml:space="preserve"> against and </w:t>
            </w:r>
            <w:r w:rsidR="00354927" w:rsidRPr="005322FF">
              <w:rPr>
                <w:rFonts w:ascii="Arial" w:hAnsi="Arial" w:cs="Arial"/>
              </w:rPr>
              <w:t>2</w:t>
            </w:r>
            <w:r w:rsidR="00CC5237" w:rsidRPr="005322FF">
              <w:rPr>
                <w:rFonts w:ascii="Arial" w:hAnsi="Arial" w:cs="Arial"/>
              </w:rPr>
              <w:t xml:space="preserve"> abstentions. The motion was therefore carried.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698"/>
              <w:gridCol w:w="2268"/>
            </w:tblGrid>
            <w:tr w:rsidR="007257F3" w:rsidRPr="005322FF" w:rsidTr="00074956">
              <w:trPr>
                <w:jc w:val="center"/>
              </w:trPr>
              <w:tc>
                <w:tcPr>
                  <w:tcW w:w="2263" w:type="dxa"/>
                  <w:shd w:val="clear" w:color="auto" w:fill="D9D9D9"/>
                </w:tcPr>
                <w:p w:rsidR="007257F3" w:rsidRPr="005322FF" w:rsidRDefault="007257F3" w:rsidP="007257F3">
                  <w:pPr>
                    <w:jc w:val="center"/>
                    <w:rPr>
                      <w:rFonts w:ascii="Arial" w:hAnsi="Arial" w:cs="Arial"/>
                      <w:b/>
                      <w:sz w:val="20"/>
                      <w:szCs w:val="20"/>
                    </w:rPr>
                  </w:pPr>
                  <w:r w:rsidRPr="005322FF">
                    <w:rPr>
                      <w:rFonts w:ascii="Arial" w:hAnsi="Arial" w:cs="Arial"/>
                      <w:b/>
                      <w:sz w:val="20"/>
                      <w:szCs w:val="20"/>
                    </w:rPr>
                    <w:t>Votes for</w:t>
                  </w:r>
                </w:p>
              </w:tc>
              <w:tc>
                <w:tcPr>
                  <w:tcW w:w="2698" w:type="dxa"/>
                  <w:shd w:val="clear" w:color="auto" w:fill="D9D9D9"/>
                </w:tcPr>
                <w:p w:rsidR="007257F3" w:rsidRPr="005322FF" w:rsidRDefault="007257F3" w:rsidP="007257F3">
                  <w:pPr>
                    <w:jc w:val="center"/>
                    <w:rPr>
                      <w:rFonts w:ascii="Arial" w:hAnsi="Arial" w:cs="Arial"/>
                      <w:b/>
                      <w:sz w:val="20"/>
                      <w:szCs w:val="20"/>
                    </w:rPr>
                  </w:pPr>
                  <w:r w:rsidRPr="005322FF">
                    <w:rPr>
                      <w:rFonts w:ascii="Arial" w:hAnsi="Arial" w:cs="Arial"/>
                      <w:b/>
                      <w:sz w:val="20"/>
                      <w:szCs w:val="20"/>
                    </w:rPr>
                    <w:t>Votes Against</w:t>
                  </w:r>
                </w:p>
              </w:tc>
              <w:tc>
                <w:tcPr>
                  <w:tcW w:w="2268" w:type="dxa"/>
                  <w:shd w:val="clear" w:color="auto" w:fill="D9D9D9"/>
                </w:tcPr>
                <w:p w:rsidR="007257F3" w:rsidRPr="005322FF" w:rsidRDefault="007257F3" w:rsidP="007257F3">
                  <w:pPr>
                    <w:jc w:val="center"/>
                    <w:rPr>
                      <w:rFonts w:ascii="Arial" w:hAnsi="Arial" w:cs="Arial"/>
                      <w:b/>
                      <w:sz w:val="20"/>
                      <w:szCs w:val="20"/>
                    </w:rPr>
                  </w:pPr>
                  <w:r w:rsidRPr="005322FF">
                    <w:rPr>
                      <w:rFonts w:ascii="Arial" w:hAnsi="Arial" w:cs="Arial"/>
                      <w:b/>
                      <w:sz w:val="20"/>
                      <w:szCs w:val="20"/>
                    </w:rPr>
                    <w:t>Abstained</w:t>
                  </w:r>
                </w:p>
              </w:tc>
            </w:tr>
            <w:tr w:rsidR="007257F3" w:rsidRPr="005322FF" w:rsidTr="00074956">
              <w:trPr>
                <w:jc w:val="center"/>
              </w:trPr>
              <w:tc>
                <w:tcPr>
                  <w:tcW w:w="2263" w:type="dxa"/>
                  <w:shd w:val="clear" w:color="auto" w:fill="auto"/>
                </w:tcPr>
                <w:p w:rsidR="007257F3" w:rsidRPr="005322FF" w:rsidRDefault="005322FF" w:rsidP="007F12D5">
                  <w:pPr>
                    <w:jc w:val="center"/>
                    <w:rPr>
                      <w:rFonts w:ascii="Arial" w:hAnsi="Arial" w:cs="Arial"/>
                      <w:sz w:val="20"/>
                      <w:szCs w:val="20"/>
                    </w:rPr>
                  </w:pPr>
                  <w:r w:rsidRPr="005322FF">
                    <w:rPr>
                      <w:rFonts w:ascii="Arial" w:hAnsi="Arial" w:cs="Arial"/>
                      <w:sz w:val="20"/>
                      <w:szCs w:val="20"/>
                    </w:rPr>
                    <w:t>45</w:t>
                  </w:r>
                </w:p>
              </w:tc>
              <w:tc>
                <w:tcPr>
                  <w:tcW w:w="2698" w:type="dxa"/>
                  <w:shd w:val="clear" w:color="auto" w:fill="auto"/>
                </w:tcPr>
                <w:p w:rsidR="007257F3" w:rsidRPr="005322FF" w:rsidRDefault="00B26908" w:rsidP="007F12D5">
                  <w:pPr>
                    <w:jc w:val="center"/>
                    <w:rPr>
                      <w:rFonts w:ascii="Arial" w:hAnsi="Arial" w:cs="Arial"/>
                      <w:sz w:val="20"/>
                      <w:szCs w:val="20"/>
                    </w:rPr>
                  </w:pPr>
                  <w:r w:rsidRPr="005322FF">
                    <w:rPr>
                      <w:rFonts w:ascii="Arial" w:hAnsi="Arial" w:cs="Arial"/>
                      <w:sz w:val="20"/>
                      <w:szCs w:val="20"/>
                    </w:rPr>
                    <w:t>1</w:t>
                  </w:r>
                </w:p>
              </w:tc>
              <w:tc>
                <w:tcPr>
                  <w:tcW w:w="2268" w:type="dxa"/>
                  <w:shd w:val="clear" w:color="auto" w:fill="auto"/>
                </w:tcPr>
                <w:p w:rsidR="007257F3" w:rsidRPr="005322FF" w:rsidRDefault="00354927" w:rsidP="007F12D5">
                  <w:pPr>
                    <w:jc w:val="center"/>
                    <w:rPr>
                      <w:rFonts w:ascii="Arial" w:hAnsi="Arial" w:cs="Arial"/>
                      <w:sz w:val="20"/>
                      <w:szCs w:val="20"/>
                    </w:rPr>
                  </w:pPr>
                  <w:r w:rsidRPr="005322FF">
                    <w:rPr>
                      <w:rFonts w:ascii="Arial" w:hAnsi="Arial" w:cs="Arial"/>
                      <w:sz w:val="20"/>
                      <w:szCs w:val="20"/>
                    </w:rPr>
                    <w:t>2</w:t>
                  </w:r>
                </w:p>
              </w:tc>
            </w:tr>
          </w:tbl>
          <w:p w:rsidR="007257F3" w:rsidRPr="005322FF" w:rsidRDefault="007257F3" w:rsidP="00A40B95">
            <w:pPr>
              <w:ind w:left="582" w:hanging="582"/>
              <w:rPr>
                <w:rFonts w:ascii="Arial" w:hAnsi="Arial" w:cs="Arial"/>
                <w:b/>
                <w:sz w:val="20"/>
                <w:szCs w:val="20"/>
              </w:rPr>
            </w:pPr>
          </w:p>
        </w:tc>
      </w:tr>
      <w:tr w:rsidR="005111D2" w:rsidRPr="005322FF" w:rsidTr="00074956">
        <w:trPr>
          <w:trHeight w:val="413"/>
        </w:trPr>
        <w:tc>
          <w:tcPr>
            <w:tcW w:w="694" w:type="dxa"/>
            <w:shd w:val="clear" w:color="auto" w:fill="auto"/>
          </w:tcPr>
          <w:p w:rsidR="005111D2" w:rsidRPr="005322FF" w:rsidRDefault="005111D2" w:rsidP="00C060A6">
            <w:pPr>
              <w:rPr>
                <w:rFonts w:ascii="Arial" w:hAnsi="Arial" w:cs="Arial"/>
                <w:b/>
                <w:sz w:val="20"/>
                <w:szCs w:val="20"/>
              </w:rPr>
            </w:pPr>
          </w:p>
        </w:tc>
        <w:tc>
          <w:tcPr>
            <w:tcW w:w="8548" w:type="dxa"/>
            <w:shd w:val="clear" w:color="auto" w:fill="auto"/>
          </w:tcPr>
          <w:p w:rsidR="005111D2" w:rsidRPr="005322FF" w:rsidRDefault="005111D2" w:rsidP="00CB6BFF">
            <w:pPr>
              <w:rPr>
                <w:rFonts w:ascii="Arial" w:hAnsi="Arial" w:cs="Arial"/>
                <w:sz w:val="20"/>
                <w:szCs w:val="20"/>
              </w:rPr>
            </w:pPr>
          </w:p>
        </w:tc>
      </w:tr>
      <w:tr w:rsidR="0094215B" w:rsidRPr="005322FF" w:rsidTr="00074956">
        <w:tc>
          <w:tcPr>
            <w:tcW w:w="694" w:type="dxa"/>
            <w:shd w:val="clear" w:color="auto" w:fill="auto"/>
          </w:tcPr>
          <w:p w:rsidR="0094215B" w:rsidRPr="005322FF" w:rsidRDefault="00A4542E" w:rsidP="0094215B">
            <w:pPr>
              <w:rPr>
                <w:rFonts w:ascii="Arial" w:hAnsi="Arial" w:cs="Arial"/>
                <w:b/>
                <w:sz w:val="20"/>
                <w:szCs w:val="20"/>
              </w:rPr>
            </w:pPr>
            <w:r w:rsidRPr="005322FF">
              <w:rPr>
                <w:rFonts w:ascii="Arial" w:hAnsi="Arial" w:cs="Arial"/>
                <w:b/>
                <w:sz w:val="20"/>
                <w:szCs w:val="20"/>
              </w:rPr>
              <w:t>6</w:t>
            </w:r>
            <w:r w:rsidR="00622F5A" w:rsidRPr="005322FF">
              <w:rPr>
                <w:rFonts w:ascii="Arial" w:hAnsi="Arial" w:cs="Arial"/>
                <w:b/>
                <w:sz w:val="20"/>
                <w:szCs w:val="20"/>
              </w:rPr>
              <w:t xml:space="preserve">. </w:t>
            </w:r>
          </w:p>
        </w:tc>
        <w:tc>
          <w:tcPr>
            <w:tcW w:w="8548" w:type="dxa"/>
            <w:shd w:val="clear" w:color="auto" w:fill="auto"/>
          </w:tcPr>
          <w:p w:rsidR="0094215B" w:rsidRPr="005322FF" w:rsidRDefault="00372103" w:rsidP="0094215B">
            <w:pPr>
              <w:rPr>
                <w:rFonts w:ascii="Arial" w:hAnsi="Arial" w:cs="Arial"/>
                <w:b/>
                <w:sz w:val="20"/>
                <w:szCs w:val="20"/>
              </w:rPr>
            </w:pPr>
            <w:r w:rsidRPr="005322FF">
              <w:rPr>
                <w:rFonts w:ascii="Arial" w:hAnsi="Arial" w:cs="Arial"/>
                <w:b/>
                <w:sz w:val="20"/>
                <w:szCs w:val="20"/>
              </w:rPr>
              <w:t>Executi</w:t>
            </w:r>
            <w:r w:rsidR="00622F5A" w:rsidRPr="005322FF">
              <w:rPr>
                <w:rFonts w:ascii="Arial" w:hAnsi="Arial" w:cs="Arial"/>
                <w:b/>
                <w:sz w:val="20"/>
                <w:szCs w:val="20"/>
              </w:rPr>
              <w:t>ve Committee (EC) Elections 201</w:t>
            </w:r>
            <w:r w:rsidR="00B96FCE" w:rsidRPr="005322FF">
              <w:rPr>
                <w:rFonts w:ascii="Arial" w:hAnsi="Arial" w:cs="Arial"/>
                <w:b/>
                <w:sz w:val="20"/>
                <w:szCs w:val="20"/>
              </w:rPr>
              <w:t>8</w:t>
            </w:r>
          </w:p>
        </w:tc>
      </w:tr>
      <w:tr w:rsidR="0094215B" w:rsidRPr="005322FF" w:rsidTr="009054B6">
        <w:trPr>
          <w:trHeight w:val="3109"/>
        </w:trPr>
        <w:tc>
          <w:tcPr>
            <w:tcW w:w="694" w:type="dxa"/>
            <w:shd w:val="clear" w:color="auto" w:fill="auto"/>
          </w:tcPr>
          <w:p w:rsidR="0094215B" w:rsidRPr="005322FF" w:rsidRDefault="0094215B" w:rsidP="0094215B">
            <w:pPr>
              <w:rPr>
                <w:rFonts w:ascii="Arial" w:hAnsi="Arial" w:cs="Arial"/>
                <w:sz w:val="20"/>
                <w:szCs w:val="20"/>
              </w:rPr>
            </w:pPr>
          </w:p>
        </w:tc>
        <w:tc>
          <w:tcPr>
            <w:tcW w:w="8548" w:type="dxa"/>
            <w:shd w:val="clear" w:color="auto" w:fill="auto"/>
          </w:tcPr>
          <w:p w:rsidR="00F8583F" w:rsidRPr="005322FF" w:rsidRDefault="00372103" w:rsidP="007808AA">
            <w:pPr>
              <w:rPr>
                <w:rFonts w:ascii="Arial" w:hAnsi="Arial" w:cs="Arial"/>
                <w:sz w:val="20"/>
                <w:szCs w:val="20"/>
              </w:rPr>
            </w:pPr>
            <w:r w:rsidRPr="005322FF">
              <w:rPr>
                <w:rFonts w:ascii="Arial" w:hAnsi="Arial" w:cs="Arial"/>
                <w:sz w:val="20"/>
                <w:szCs w:val="20"/>
              </w:rPr>
              <w:t>T</w:t>
            </w:r>
            <w:r w:rsidR="00877C42" w:rsidRPr="005322FF">
              <w:rPr>
                <w:rFonts w:ascii="Arial" w:hAnsi="Arial" w:cs="Arial"/>
                <w:sz w:val="20"/>
                <w:szCs w:val="20"/>
              </w:rPr>
              <w:t>h</w:t>
            </w:r>
            <w:r w:rsidRPr="005322FF">
              <w:rPr>
                <w:rFonts w:ascii="Arial" w:hAnsi="Arial" w:cs="Arial"/>
                <w:sz w:val="20"/>
                <w:szCs w:val="20"/>
              </w:rPr>
              <w:t>e elections for the EC were carried out online and the results</w:t>
            </w:r>
            <w:r w:rsidR="00877C42" w:rsidRPr="005322FF">
              <w:rPr>
                <w:rFonts w:ascii="Arial" w:hAnsi="Arial" w:cs="Arial"/>
                <w:sz w:val="20"/>
                <w:szCs w:val="20"/>
              </w:rPr>
              <w:t xml:space="preserve"> were published</w:t>
            </w:r>
            <w:r w:rsidRPr="005322FF">
              <w:rPr>
                <w:rFonts w:ascii="Arial" w:hAnsi="Arial" w:cs="Arial"/>
                <w:sz w:val="20"/>
                <w:szCs w:val="20"/>
              </w:rPr>
              <w:t xml:space="preserve"> in the AM pack. </w:t>
            </w:r>
            <w:r w:rsidR="009054B6" w:rsidRPr="005322FF">
              <w:rPr>
                <w:rFonts w:ascii="Arial" w:hAnsi="Arial" w:cs="Arial"/>
                <w:sz w:val="20"/>
                <w:szCs w:val="20"/>
              </w:rPr>
              <w:t>T</w:t>
            </w:r>
            <w:r w:rsidRPr="005322FF">
              <w:rPr>
                <w:rFonts w:ascii="Arial" w:hAnsi="Arial" w:cs="Arial"/>
                <w:sz w:val="20"/>
                <w:szCs w:val="20"/>
              </w:rPr>
              <w:t>he results were as follows:</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693"/>
              <w:gridCol w:w="1417"/>
              <w:gridCol w:w="1278"/>
            </w:tblGrid>
            <w:tr w:rsidR="00372103" w:rsidRPr="005322FF" w:rsidTr="00E74368">
              <w:tc>
                <w:tcPr>
                  <w:tcW w:w="1926" w:type="dxa"/>
                  <w:shd w:val="clear" w:color="auto" w:fill="BFBFBF"/>
                </w:tcPr>
                <w:p w:rsidR="00372103" w:rsidRPr="005322FF" w:rsidRDefault="00372103" w:rsidP="007808AA">
                  <w:pPr>
                    <w:rPr>
                      <w:rFonts w:ascii="Arial" w:hAnsi="Arial" w:cs="Arial"/>
                      <w:b/>
                      <w:sz w:val="20"/>
                      <w:szCs w:val="20"/>
                    </w:rPr>
                  </w:pPr>
                  <w:r w:rsidRPr="005322FF">
                    <w:rPr>
                      <w:rFonts w:ascii="Arial" w:hAnsi="Arial" w:cs="Arial"/>
                      <w:b/>
                      <w:sz w:val="20"/>
                      <w:szCs w:val="20"/>
                    </w:rPr>
                    <w:t>Role</w:t>
                  </w:r>
                </w:p>
              </w:tc>
              <w:tc>
                <w:tcPr>
                  <w:tcW w:w="2693" w:type="dxa"/>
                  <w:shd w:val="clear" w:color="auto" w:fill="BFBFBF"/>
                </w:tcPr>
                <w:p w:rsidR="00372103" w:rsidRPr="005322FF" w:rsidRDefault="00372103" w:rsidP="007808AA">
                  <w:pPr>
                    <w:rPr>
                      <w:rFonts w:ascii="Arial" w:hAnsi="Arial" w:cs="Arial"/>
                      <w:b/>
                      <w:sz w:val="20"/>
                      <w:szCs w:val="20"/>
                    </w:rPr>
                  </w:pPr>
                  <w:r w:rsidRPr="005322FF">
                    <w:rPr>
                      <w:rFonts w:ascii="Arial" w:hAnsi="Arial" w:cs="Arial"/>
                      <w:b/>
                      <w:sz w:val="20"/>
                      <w:szCs w:val="20"/>
                    </w:rPr>
                    <w:t>Candidate</w:t>
                  </w:r>
                </w:p>
              </w:tc>
              <w:tc>
                <w:tcPr>
                  <w:tcW w:w="1417" w:type="dxa"/>
                  <w:shd w:val="clear" w:color="auto" w:fill="BFBFBF"/>
                </w:tcPr>
                <w:p w:rsidR="00372103" w:rsidRPr="005322FF" w:rsidRDefault="00372103" w:rsidP="009033CE">
                  <w:pPr>
                    <w:jc w:val="center"/>
                    <w:rPr>
                      <w:rFonts w:ascii="Arial" w:hAnsi="Arial" w:cs="Arial"/>
                      <w:b/>
                      <w:sz w:val="20"/>
                      <w:szCs w:val="20"/>
                    </w:rPr>
                  </w:pPr>
                  <w:r w:rsidRPr="005322FF">
                    <w:rPr>
                      <w:rFonts w:ascii="Arial" w:hAnsi="Arial" w:cs="Arial"/>
                      <w:b/>
                      <w:sz w:val="20"/>
                      <w:szCs w:val="20"/>
                    </w:rPr>
                    <w:t>For</w:t>
                  </w:r>
                </w:p>
              </w:tc>
              <w:tc>
                <w:tcPr>
                  <w:tcW w:w="1278" w:type="dxa"/>
                  <w:shd w:val="clear" w:color="auto" w:fill="BFBFBF"/>
                </w:tcPr>
                <w:p w:rsidR="00372103" w:rsidRPr="005322FF" w:rsidRDefault="00372103" w:rsidP="009033CE">
                  <w:pPr>
                    <w:jc w:val="center"/>
                    <w:rPr>
                      <w:rFonts w:ascii="Arial" w:hAnsi="Arial" w:cs="Arial"/>
                      <w:b/>
                      <w:sz w:val="20"/>
                      <w:szCs w:val="20"/>
                    </w:rPr>
                  </w:pPr>
                  <w:r w:rsidRPr="005322FF">
                    <w:rPr>
                      <w:rFonts w:ascii="Arial" w:hAnsi="Arial" w:cs="Arial"/>
                      <w:b/>
                      <w:sz w:val="20"/>
                      <w:szCs w:val="20"/>
                    </w:rPr>
                    <w:t>Abstain</w:t>
                  </w:r>
                </w:p>
              </w:tc>
            </w:tr>
            <w:tr w:rsidR="00372103" w:rsidRPr="005322FF" w:rsidTr="00354927">
              <w:trPr>
                <w:trHeight w:val="481"/>
              </w:trPr>
              <w:tc>
                <w:tcPr>
                  <w:tcW w:w="1926" w:type="dxa"/>
                  <w:shd w:val="clear" w:color="auto" w:fill="auto"/>
                </w:tcPr>
                <w:p w:rsidR="00372103" w:rsidRPr="005322FF" w:rsidRDefault="00372103" w:rsidP="007808AA">
                  <w:pPr>
                    <w:rPr>
                      <w:rFonts w:ascii="Arial" w:hAnsi="Arial" w:cs="Arial"/>
                      <w:sz w:val="20"/>
                      <w:szCs w:val="20"/>
                    </w:rPr>
                  </w:pPr>
                  <w:r w:rsidRPr="005322FF">
                    <w:rPr>
                      <w:rFonts w:ascii="Arial" w:hAnsi="Arial" w:cs="Arial"/>
                      <w:sz w:val="20"/>
                      <w:szCs w:val="20"/>
                    </w:rPr>
                    <w:t>V</w:t>
                  </w:r>
                  <w:r w:rsidR="00877C42" w:rsidRPr="005322FF">
                    <w:rPr>
                      <w:rFonts w:ascii="Arial" w:hAnsi="Arial" w:cs="Arial"/>
                      <w:sz w:val="20"/>
                      <w:szCs w:val="20"/>
                    </w:rPr>
                    <w:t xml:space="preserve">ice </w:t>
                  </w:r>
                  <w:r w:rsidRPr="005322FF">
                    <w:rPr>
                      <w:rFonts w:ascii="Arial" w:hAnsi="Arial" w:cs="Arial"/>
                      <w:sz w:val="20"/>
                      <w:szCs w:val="20"/>
                    </w:rPr>
                    <w:t>P</w:t>
                  </w:r>
                  <w:r w:rsidR="00877C42" w:rsidRPr="005322FF">
                    <w:rPr>
                      <w:rFonts w:ascii="Arial" w:hAnsi="Arial" w:cs="Arial"/>
                      <w:sz w:val="20"/>
                      <w:szCs w:val="20"/>
                    </w:rPr>
                    <w:t>resident</w:t>
                  </w:r>
                </w:p>
              </w:tc>
              <w:tc>
                <w:tcPr>
                  <w:tcW w:w="2693" w:type="dxa"/>
                  <w:shd w:val="clear" w:color="auto" w:fill="auto"/>
                </w:tcPr>
                <w:p w:rsidR="00827EF8" w:rsidRPr="00250048" w:rsidRDefault="00B96FCE" w:rsidP="00E74368">
                  <w:pPr>
                    <w:rPr>
                      <w:rFonts w:ascii="Arial" w:hAnsi="Arial" w:cs="Arial"/>
                      <w:sz w:val="20"/>
                      <w:szCs w:val="20"/>
                    </w:rPr>
                  </w:pPr>
                  <w:r w:rsidRPr="00250048">
                    <w:rPr>
                      <w:rFonts w:ascii="Arial" w:hAnsi="Arial" w:cs="Arial"/>
                      <w:sz w:val="20"/>
                      <w:szCs w:val="20"/>
                    </w:rPr>
                    <w:t>Barbara Grossman</w:t>
                  </w:r>
                </w:p>
              </w:tc>
              <w:tc>
                <w:tcPr>
                  <w:tcW w:w="1417" w:type="dxa"/>
                  <w:shd w:val="clear" w:color="auto" w:fill="auto"/>
                </w:tcPr>
                <w:p w:rsidR="00D726CA" w:rsidRPr="005322FF" w:rsidRDefault="00354927" w:rsidP="00354927">
                  <w:pPr>
                    <w:jc w:val="center"/>
                    <w:rPr>
                      <w:rFonts w:ascii="Arial" w:hAnsi="Arial" w:cs="Arial"/>
                      <w:sz w:val="20"/>
                      <w:szCs w:val="20"/>
                    </w:rPr>
                  </w:pPr>
                  <w:r w:rsidRPr="005322FF">
                    <w:rPr>
                      <w:rFonts w:ascii="Arial" w:hAnsi="Arial" w:cs="Arial"/>
                      <w:sz w:val="20"/>
                      <w:szCs w:val="20"/>
                    </w:rPr>
                    <w:t>72</w:t>
                  </w:r>
                </w:p>
              </w:tc>
              <w:tc>
                <w:tcPr>
                  <w:tcW w:w="1278" w:type="dxa"/>
                  <w:shd w:val="clear" w:color="auto" w:fill="auto"/>
                </w:tcPr>
                <w:p w:rsidR="00372103" w:rsidRPr="005322FF" w:rsidRDefault="00354927" w:rsidP="000503C5">
                  <w:pPr>
                    <w:jc w:val="center"/>
                    <w:rPr>
                      <w:rFonts w:ascii="Arial" w:hAnsi="Arial" w:cs="Arial"/>
                      <w:sz w:val="20"/>
                      <w:szCs w:val="20"/>
                    </w:rPr>
                  </w:pPr>
                  <w:r w:rsidRPr="005322FF">
                    <w:rPr>
                      <w:rFonts w:ascii="Arial" w:hAnsi="Arial" w:cs="Arial"/>
                      <w:sz w:val="20"/>
                      <w:szCs w:val="20"/>
                    </w:rPr>
                    <w:t>3</w:t>
                  </w:r>
                </w:p>
              </w:tc>
            </w:tr>
            <w:tr w:rsidR="00372103" w:rsidRPr="005322FF" w:rsidTr="00E74368">
              <w:tc>
                <w:tcPr>
                  <w:tcW w:w="1926" w:type="dxa"/>
                  <w:shd w:val="clear" w:color="auto" w:fill="auto"/>
                </w:tcPr>
                <w:p w:rsidR="00372103" w:rsidRPr="005322FF" w:rsidRDefault="00B96FCE" w:rsidP="007808AA">
                  <w:pPr>
                    <w:rPr>
                      <w:rFonts w:ascii="Arial" w:hAnsi="Arial" w:cs="Arial"/>
                      <w:sz w:val="20"/>
                      <w:szCs w:val="20"/>
                    </w:rPr>
                  </w:pPr>
                  <w:r w:rsidRPr="005322FF">
                    <w:rPr>
                      <w:rFonts w:ascii="Arial" w:hAnsi="Arial" w:cs="Arial"/>
                      <w:sz w:val="20"/>
                      <w:szCs w:val="20"/>
                    </w:rPr>
                    <w:t>Education Officer</w:t>
                  </w:r>
                </w:p>
              </w:tc>
              <w:tc>
                <w:tcPr>
                  <w:tcW w:w="2693" w:type="dxa"/>
                  <w:shd w:val="clear" w:color="auto" w:fill="auto"/>
                </w:tcPr>
                <w:p w:rsidR="00372103" w:rsidRPr="005322FF" w:rsidRDefault="00B96FCE" w:rsidP="002A2931">
                  <w:pPr>
                    <w:rPr>
                      <w:rFonts w:ascii="Arial" w:hAnsi="Arial" w:cs="Arial"/>
                      <w:sz w:val="20"/>
                      <w:szCs w:val="20"/>
                    </w:rPr>
                  </w:pPr>
                  <w:r w:rsidRPr="005322FF">
                    <w:rPr>
                      <w:rFonts w:ascii="Arial" w:hAnsi="Arial" w:cs="Arial"/>
                      <w:sz w:val="20"/>
                      <w:szCs w:val="20"/>
                    </w:rPr>
                    <w:t>Marian Hodges</w:t>
                  </w:r>
                </w:p>
              </w:tc>
              <w:tc>
                <w:tcPr>
                  <w:tcW w:w="1417" w:type="dxa"/>
                  <w:shd w:val="clear" w:color="auto" w:fill="auto"/>
                </w:tcPr>
                <w:p w:rsidR="00372103" w:rsidRPr="005322FF" w:rsidRDefault="00354927" w:rsidP="000503C5">
                  <w:pPr>
                    <w:jc w:val="center"/>
                    <w:rPr>
                      <w:rFonts w:ascii="Arial" w:hAnsi="Arial" w:cs="Arial"/>
                      <w:sz w:val="20"/>
                      <w:szCs w:val="20"/>
                    </w:rPr>
                  </w:pPr>
                  <w:r w:rsidRPr="005322FF">
                    <w:rPr>
                      <w:rFonts w:ascii="Arial" w:hAnsi="Arial" w:cs="Arial"/>
                      <w:sz w:val="20"/>
                      <w:szCs w:val="20"/>
                    </w:rPr>
                    <w:t>70</w:t>
                  </w:r>
                </w:p>
              </w:tc>
              <w:tc>
                <w:tcPr>
                  <w:tcW w:w="1278" w:type="dxa"/>
                  <w:shd w:val="clear" w:color="auto" w:fill="auto"/>
                </w:tcPr>
                <w:p w:rsidR="00372103" w:rsidRPr="005322FF" w:rsidRDefault="00354927" w:rsidP="000503C5">
                  <w:pPr>
                    <w:jc w:val="center"/>
                    <w:rPr>
                      <w:rFonts w:ascii="Arial" w:hAnsi="Arial" w:cs="Arial"/>
                      <w:sz w:val="20"/>
                      <w:szCs w:val="20"/>
                    </w:rPr>
                  </w:pPr>
                  <w:r w:rsidRPr="005322FF">
                    <w:rPr>
                      <w:rFonts w:ascii="Arial" w:hAnsi="Arial" w:cs="Arial"/>
                      <w:sz w:val="20"/>
                      <w:szCs w:val="20"/>
                    </w:rPr>
                    <w:t>5</w:t>
                  </w:r>
                </w:p>
              </w:tc>
            </w:tr>
            <w:tr w:rsidR="00372103" w:rsidRPr="005322FF" w:rsidTr="00354927">
              <w:trPr>
                <w:trHeight w:val="651"/>
              </w:trPr>
              <w:tc>
                <w:tcPr>
                  <w:tcW w:w="1926" w:type="dxa"/>
                  <w:shd w:val="clear" w:color="auto" w:fill="auto"/>
                </w:tcPr>
                <w:p w:rsidR="00372103" w:rsidRPr="005322FF" w:rsidRDefault="00B96FCE" w:rsidP="007808AA">
                  <w:pPr>
                    <w:rPr>
                      <w:rFonts w:ascii="Arial" w:hAnsi="Arial" w:cs="Arial"/>
                      <w:sz w:val="20"/>
                      <w:szCs w:val="20"/>
                    </w:rPr>
                  </w:pPr>
                  <w:r w:rsidRPr="005322FF">
                    <w:rPr>
                      <w:rFonts w:ascii="Arial" w:hAnsi="Arial" w:cs="Arial"/>
                      <w:sz w:val="20"/>
                      <w:szCs w:val="20"/>
                    </w:rPr>
                    <w:t>Conference Director</w:t>
                  </w:r>
                </w:p>
              </w:tc>
              <w:tc>
                <w:tcPr>
                  <w:tcW w:w="2693" w:type="dxa"/>
                  <w:shd w:val="clear" w:color="auto" w:fill="auto"/>
                </w:tcPr>
                <w:p w:rsidR="00C84016" w:rsidRPr="005322FF" w:rsidRDefault="00B96FCE" w:rsidP="00A4542E">
                  <w:pPr>
                    <w:pStyle w:val="NoSpacing"/>
                    <w:rPr>
                      <w:rFonts w:ascii="Arial" w:hAnsi="Arial" w:cs="Arial"/>
                      <w:sz w:val="20"/>
                      <w:szCs w:val="20"/>
                    </w:rPr>
                  </w:pPr>
                  <w:r w:rsidRPr="005322FF">
                    <w:rPr>
                      <w:rFonts w:ascii="Arial" w:hAnsi="Arial" w:cs="Arial"/>
                      <w:sz w:val="20"/>
                      <w:szCs w:val="20"/>
                    </w:rPr>
                    <w:t>Slavka Baronikova</w:t>
                  </w:r>
                </w:p>
              </w:tc>
              <w:tc>
                <w:tcPr>
                  <w:tcW w:w="1417" w:type="dxa"/>
                  <w:shd w:val="clear" w:color="auto" w:fill="auto"/>
                </w:tcPr>
                <w:p w:rsidR="00C84016" w:rsidRPr="005322FF" w:rsidRDefault="00354927" w:rsidP="00354927">
                  <w:pPr>
                    <w:pStyle w:val="NoSpacing"/>
                    <w:jc w:val="center"/>
                    <w:rPr>
                      <w:rFonts w:ascii="Arial" w:hAnsi="Arial" w:cs="Arial"/>
                      <w:sz w:val="20"/>
                      <w:szCs w:val="20"/>
                    </w:rPr>
                  </w:pPr>
                  <w:r w:rsidRPr="005322FF">
                    <w:rPr>
                      <w:rFonts w:ascii="Arial" w:hAnsi="Arial" w:cs="Arial"/>
                      <w:sz w:val="20"/>
                      <w:szCs w:val="20"/>
                    </w:rPr>
                    <w:t>67</w:t>
                  </w:r>
                </w:p>
              </w:tc>
              <w:tc>
                <w:tcPr>
                  <w:tcW w:w="1278" w:type="dxa"/>
                  <w:shd w:val="clear" w:color="auto" w:fill="auto"/>
                </w:tcPr>
                <w:p w:rsidR="00372103" w:rsidRPr="005322FF" w:rsidRDefault="00354927" w:rsidP="000503C5">
                  <w:pPr>
                    <w:jc w:val="center"/>
                    <w:rPr>
                      <w:rFonts w:ascii="Arial" w:hAnsi="Arial" w:cs="Arial"/>
                      <w:sz w:val="20"/>
                      <w:szCs w:val="20"/>
                    </w:rPr>
                  </w:pPr>
                  <w:r w:rsidRPr="005322FF">
                    <w:rPr>
                      <w:rFonts w:ascii="Arial" w:hAnsi="Arial" w:cs="Arial"/>
                      <w:sz w:val="20"/>
                      <w:szCs w:val="20"/>
                    </w:rPr>
                    <w:t>8</w:t>
                  </w:r>
                </w:p>
              </w:tc>
            </w:tr>
          </w:tbl>
          <w:p w:rsidR="002A2931" w:rsidRPr="005322FF" w:rsidRDefault="002A2931" w:rsidP="00E74368">
            <w:pPr>
              <w:rPr>
                <w:rFonts w:ascii="Arial" w:hAnsi="Arial" w:cs="Arial"/>
                <w:sz w:val="20"/>
                <w:szCs w:val="20"/>
              </w:rPr>
            </w:pPr>
          </w:p>
          <w:p w:rsidR="00E74368" w:rsidRPr="005322FF" w:rsidRDefault="0089584E" w:rsidP="00E74368">
            <w:pPr>
              <w:rPr>
                <w:rFonts w:ascii="Arial" w:hAnsi="Arial" w:cs="Arial"/>
                <w:sz w:val="20"/>
                <w:szCs w:val="20"/>
              </w:rPr>
            </w:pPr>
            <w:r w:rsidRPr="005322FF">
              <w:rPr>
                <w:rFonts w:ascii="Arial" w:hAnsi="Arial" w:cs="Arial"/>
                <w:sz w:val="20"/>
                <w:szCs w:val="20"/>
              </w:rPr>
              <w:t xml:space="preserve">The </w:t>
            </w:r>
            <w:r w:rsidR="00622F5A" w:rsidRPr="005322FF">
              <w:rPr>
                <w:rFonts w:ascii="Arial" w:hAnsi="Arial" w:cs="Arial"/>
                <w:sz w:val="20"/>
                <w:szCs w:val="20"/>
              </w:rPr>
              <w:t xml:space="preserve">meeting </w:t>
            </w:r>
            <w:r w:rsidRPr="005322FF">
              <w:rPr>
                <w:rFonts w:ascii="Arial" w:hAnsi="Arial" w:cs="Arial"/>
                <w:sz w:val="20"/>
                <w:szCs w:val="20"/>
              </w:rPr>
              <w:t xml:space="preserve">welcomed </w:t>
            </w:r>
            <w:r w:rsidR="00750CAB" w:rsidRPr="005322FF">
              <w:rPr>
                <w:rFonts w:ascii="Arial" w:hAnsi="Arial" w:cs="Arial"/>
                <w:sz w:val="20"/>
                <w:szCs w:val="20"/>
              </w:rPr>
              <w:t>Tiziana von Bruchhausen</w:t>
            </w:r>
            <w:r w:rsidR="006C3555" w:rsidRPr="005322FF">
              <w:rPr>
                <w:rFonts w:ascii="Arial" w:hAnsi="Arial" w:cs="Arial"/>
                <w:sz w:val="20"/>
                <w:szCs w:val="20"/>
              </w:rPr>
              <w:t>,</w:t>
            </w:r>
            <w:r w:rsidR="002B58A0" w:rsidRPr="005322FF">
              <w:rPr>
                <w:rFonts w:ascii="Arial" w:hAnsi="Arial" w:cs="Arial"/>
                <w:sz w:val="20"/>
                <w:szCs w:val="20"/>
              </w:rPr>
              <w:t xml:space="preserve"> </w:t>
            </w:r>
            <w:r w:rsidRPr="005322FF">
              <w:rPr>
                <w:rFonts w:ascii="Arial" w:hAnsi="Arial" w:cs="Arial"/>
                <w:sz w:val="20"/>
                <w:szCs w:val="20"/>
              </w:rPr>
              <w:t>as the new President</w:t>
            </w:r>
            <w:r w:rsidR="00353B03" w:rsidRPr="005322FF">
              <w:rPr>
                <w:rFonts w:ascii="Arial" w:hAnsi="Arial" w:cs="Arial"/>
                <w:sz w:val="20"/>
                <w:szCs w:val="20"/>
              </w:rPr>
              <w:t>,</w:t>
            </w:r>
            <w:r w:rsidRPr="005322FF">
              <w:rPr>
                <w:rFonts w:ascii="Arial" w:hAnsi="Arial" w:cs="Arial"/>
                <w:sz w:val="20"/>
                <w:szCs w:val="20"/>
              </w:rPr>
              <w:t xml:space="preserve"> </w:t>
            </w:r>
            <w:r w:rsidR="00622F5A" w:rsidRPr="005322FF">
              <w:rPr>
                <w:rFonts w:ascii="Arial" w:hAnsi="Arial" w:cs="Arial"/>
                <w:sz w:val="20"/>
                <w:szCs w:val="20"/>
              </w:rPr>
              <w:t xml:space="preserve">who </w:t>
            </w:r>
            <w:r w:rsidR="00A4542E" w:rsidRPr="005322FF">
              <w:rPr>
                <w:rFonts w:ascii="Arial" w:hAnsi="Arial" w:cs="Arial"/>
                <w:sz w:val="20"/>
                <w:szCs w:val="20"/>
              </w:rPr>
              <w:t xml:space="preserve">thanked </w:t>
            </w:r>
            <w:r w:rsidR="00750CAB" w:rsidRPr="005322FF">
              <w:rPr>
                <w:rFonts w:ascii="Arial" w:hAnsi="Arial" w:cs="Arial"/>
                <w:sz w:val="20"/>
                <w:szCs w:val="20"/>
              </w:rPr>
              <w:t>AS</w:t>
            </w:r>
            <w:r w:rsidR="00E74368" w:rsidRPr="005322FF">
              <w:rPr>
                <w:rFonts w:ascii="Arial" w:hAnsi="Arial" w:cs="Arial"/>
                <w:sz w:val="20"/>
                <w:szCs w:val="20"/>
              </w:rPr>
              <w:t xml:space="preserve"> </w:t>
            </w:r>
            <w:r w:rsidR="00750CAB" w:rsidRPr="005322FF">
              <w:rPr>
                <w:rFonts w:ascii="Arial" w:hAnsi="Arial" w:cs="Arial"/>
                <w:sz w:val="20"/>
                <w:szCs w:val="20"/>
              </w:rPr>
              <w:t>for</w:t>
            </w:r>
            <w:r w:rsidR="00A4542E" w:rsidRPr="005322FF">
              <w:rPr>
                <w:rFonts w:ascii="Arial" w:hAnsi="Arial" w:cs="Arial"/>
                <w:sz w:val="20"/>
                <w:szCs w:val="20"/>
              </w:rPr>
              <w:t xml:space="preserve"> all </w:t>
            </w:r>
            <w:r w:rsidR="00750CAB" w:rsidRPr="005322FF">
              <w:rPr>
                <w:rFonts w:ascii="Arial" w:hAnsi="Arial" w:cs="Arial"/>
                <w:sz w:val="20"/>
                <w:szCs w:val="20"/>
              </w:rPr>
              <w:t>his</w:t>
            </w:r>
            <w:r w:rsidR="00A4542E" w:rsidRPr="005322FF">
              <w:rPr>
                <w:rFonts w:ascii="Arial" w:hAnsi="Arial" w:cs="Arial"/>
                <w:sz w:val="20"/>
                <w:szCs w:val="20"/>
              </w:rPr>
              <w:t xml:space="preserve"> hard work during </w:t>
            </w:r>
            <w:r w:rsidR="00750CAB" w:rsidRPr="005322FF">
              <w:rPr>
                <w:rFonts w:ascii="Arial" w:hAnsi="Arial" w:cs="Arial"/>
                <w:sz w:val="20"/>
                <w:szCs w:val="20"/>
              </w:rPr>
              <w:t>his</w:t>
            </w:r>
            <w:r w:rsidR="00A4542E" w:rsidRPr="005322FF">
              <w:rPr>
                <w:rFonts w:ascii="Arial" w:hAnsi="Arial" w:cs="Arial"/>
                <w:sz w:val="20"/>
                <w:szCs w:val="20"/>
              </w:rPr>
              <w:t xml:space="preserve"> term of office</w:t>
            </w:r>
            <w:r w:rsidR="00354927" w:rsidRPr="005322FF">
              <w:rPr>
                <w:rFonts w:ascii="Arial" w:hAnsi="Arial" w:cs="Arial"/>
                <w:sz w:val="20"/>
                <w:szCs w:val="20"/>
              </w:rPr>
              <w:t xml:space="preserve"> and she presented him with a leaving gift</w:t>
            </w:r>
            <w:r w:rsidR="00F772CD" w:rsidRPr="005322FF">
              <w:rPr>
                <w:rFonts w:ascii="Arial" w:hAnsi="Arial" w:cs="Arial"/>
                <w:sz w:val="20"/>
                <w:szCs w:val="20"/>
              </w:rPr>
              <w:t xml:space="preserve">. </w:t>
            </w:r>
            <w:r w:rsidR="00750CAB" w:rsidRPr="005322FF">
              <w:rPr>
                <w:rFonts w:ascii="Arial" w:hAnsi="Arial" w:cs="Arial"/>
                <w:sz w:val="20"/>
                <w:szCs w:val="20"/>
              </w:rPr>
              <w:t>He</w:t>
            </w:r>
            <w:r w:rsidR="000503C5" w:rsidRPr="005322FF">
              <w:rPr>
                <w:rFonts w:ascii="Arial" w:hAnsi="Arial" w:cs="Arial"/>
                <w:sz w:val="20"/>
                <w:szCs w:val="20"/>
              </w:rPr>
              <w:t xml:space="preserve"> will be </w:t>
            </w:r>
            <w:r w:rsidR="00CC5714" w:rsidRPr="005322FF">
              <w:rPr>
                <w:rFonts w:ascii="Arial" w:hAnsi="Arial" w:cs="Arial"/>
                <w:sz w:val="20"/>
                <w:szCs w:val="20"/>
              </w:rPr>
              <w:t>standing down from the EC</w:t>
            </w:r>
            <w:r w:rsidR="00354927" w:rsidRPr="005322FF">
              <w:rPr>
                <w:rFonts w:ascii="Arial" w:hAnsi="Arial" w:cs="Arial"/>
                <w:sz w:val="20"/>
                <w:szCs w:val="20"/>
              </w:rPr>
              <w:t xml:space="preserve"> and as Director</w:t>
            </w:r>
            <w:r w:rsidRPr="005322FF">
              <w:rPr>
                <w:rFonts w:ascii="Arial" w:hAnsi="Arial" w:cs="Arial"/>
                <w:sz w:val="20"/>
                <w:szCs w:val="20"/>
              </w:rPr>
              <w:t xml:space="preserve"> of EMWA</w:t>
            </w:r>
            <w:r w:rsidR="00DC12E4" w:rsidRPr="005322FF">
              <w:rPr>
                <w:rFonts w:ascii="Arial" w:hAnsi="Arial" w:cs="Arial"/>
                <w:sz w:val="20"/>
                <w:szCs w:val="20"/>
              </w:rPr>
              <w:t>.</w:t>
            </w:r>
            <w:r w:rsidR="000A65C5" w:rsidRPr="005322FF">
              <w:rPr>
                <w:rFonts w:ascii="Arial" w:hAnsi="Arial" w:cs="Arial"/>
                <w:sz w:val="20"/>
                <w:szCs w:val="20"/>
              </w:rPr>
              <w:t xml:space="preserve"> </w:t>
            </w:r>
          </w:p>
          <w:p w:rsidR="00354927" w:rsidRPr="005322FF" w:rsidRDefault="00750CAB" w:rsidP="00354927">
            <w:pPr>
              <w:rPr>
                <w:rFonts w:ascii="Arial" w:hAnsi="Arial" w:cs="Arial"/>
                <w:sz w:val="20"/>
                <w:szCs w:val="20"/>
              </w:rPr>
            </w:pPr>
            <w:r w:rsidRPr="005322FF">
              <w:rPr>
                <w:rFonts w:ascii="Arial" w:hAnsi="Arial" w:cs="Arial"/>
                <w:sz w:val="20"/>
                <w:szCs w:val="20"/>
              </w:rPr>
              <w:t>Barbara Grossman, Marian Hodges and Slavka Baronikova were d</w:t>
            </w:r>
            <w:r w:rsidR="00A4542E" w:rsidRPr="005322FF">
              <w:rPr>
                <w:rFonts w:ascii="Arial" w:hAnsi="Arial" w:cs="Arial"/>
                <w:sz w:val="20"/>
                <w:szCs w:val="20"/>
              </w:rPr>
              <w:t xml:space="preserve">uly elected </w:t>
            </w:r>
            <w:r w:rsidR="00CC5714" w:rsidRPr="005322FF">
              <w:rPr>
                <w:rFonts w:ascii="Arial" w:hAnsi="Arial" w:cs="Arial"/>
                <w:sz w:val="20"/>
                <w:szCs w:val="20"/>
              </w:rPr>
              <w:t>to the EMWA EC</w:t>
            </w:r>
            <w:r w:rsidR="0089584E" w:rsidRPr="005322FF">
              <w:rPr>
                <w:rFonts w:ascii="Arial" w:hAnsi="Arial" w:cs="Arial"/>
                <w:sz w:val="20"/>
                <w:szCs w:val="20"/>
              </w:rPr>
              <w:t xml:space="preserve"> and as Directors of EMWA</w:t>
            </w:r>
            <w:r w:rsidR="00354927" w:rsidRPr="005322FF">
              <w:rPr>
                <w:rFonts w:ascii="Arial" w:hAnsi="Arial" w:cs="Arial"/>
                <w:sz w:val="20"/>
                <w:szCs w:val="20"/>
              </w:rPr>
              <w:t>. Companies House will be advised of changes to Directors.</w:t>
            </w:r>
          </w:p>
        </w:tc>
      </w:tr>
      <w:tr w:rsidR="00946C6D" w:rsidRPr="005322FF" w:rsidTr="00074956">
        <w:tc>
          <w:tcPr>
            <w:tcW w:w="694" w:type="dxa"/>
            <w:shd w:val="clear" w:color="auto" w:fill="auto"/>
          </w:tcPr>
          <w:p w:rsidR="00946C6D" w:rsidRPr="005322FF" w:rsidRDefault="00946C6D" w:rsidP="0094215B">
            <w:pPr>
              <w:rPr>
                <w:rFonts w:ascii="Arial" w:hAnsi="Arial" w:cs="Arial"/>
                <w:b/>
                <w:sz w:val="20"/>
                <w:szCs w:val="20"/>
              </w:rPr>
            </w:pPr>
          </w:p>
        </w:tc>
        <w:tc>
          <w:tcPr>
            <w:tcW w:w="8548" w:type="dxa"/>
            <w:shd w:val="clear" w:color="auto" w:fill="auto"/>
          </w:tcPr>
          <w:p w:rsidR="00946C6D" w:rsidRPr="005322FF" w:rsidRDefault="00946C6D" w:rsidP="00F8583F">
            <w:pPr>
              <w:pStyle w:val="NoSpacing"/>
              <w:rPr>
                <w:rFonts w:ascii="Arial" w:hAnsi="Arial" w:cs="Arial"/>
                <w:sz w:val="20"/>
                <w:szCs w:val="20"/>
              </w:rPr>
            </w:pPr>
          </w:p>
        </w:tc>
      </w:tr>
      <w:tr w:rsidR="00CC5714" w:rsidRPr="005322FF" w:rsidTr="00074956">
        <w:tc>
          <w:tcPr>
            <w:tcW w:w="694" w:type="dxa"/>
            <w:shd w:val="clear" w:color="auto" w:fill="auto"/>
          </w:tcPr>
          <w:p w:rsidR="00CC5714" w:rsidRPr="005322FF" w:rsidRDefault="009E0FE4" w:rsidP="0094215B">
            <w:pPr>
              <w:rPr>
                <w:rFonts w:ascii="Arial" w:hAnsi="Arial" w:cs="Arial"/>
                <w:b/>
                <w:sz w:val="20"/>
                <w:szCs w:val="20"/>
              </w:rPr>
            </w:pPr>
            <w:r w:rsidRPr="005322FF">
              <w:rPr>
                <w:rFonts w:ascii="Arial" w:hAnsi="Arial" w:cs="Arial"/>
                <w:b/>
                <w:sz w:val="20"/>
                <w:szCs w:val="20"/>
              </w:rPr>
              <w:t>7.</w:t>
            </w:r>
          </w:p>
        </w:tc>
        <w:tc>
          <w:tcPr>
            <w:tcW w:w="8548" w:type="dxa"/>
            <w:shd w:val="clear" w:color="auto" w:fill="auto"/>
          </w:tcPr>
          <w:p w:rsidR="00CC5714" w:rsidRPr="005322FF" w:rsidRDefault="005A1087" w:rsidP="00354927">
            <w:pPr>
              <w:pStyle w:val="NoSpacing"/>
              <w:rPr>
                <w:rFonts w:ascii="Arial" w:hAnsi="Arial" w:cs="Arial"/>
                <w:b/>
                <w:sz w:val="20"/>
                <w:szCs w:val="20"/>
              </w:rPr>
            </w:pPr>
            <w:r w:rsidRPr="005322FF">
              <w:rPr>
                <w:rFonts w:ascii="Arial" w:hAnsi="Arial" w:cs="Arial"/>
                <w:b/>
                <w:sz w:val="20"/>
                <w:szCs w:val="20"/>
              </w:rPr>
              <w:t>201</w:t>
            </w:r>
            <w:r w:rsidR="00354927" w:rsidRPr="005322FF">
              <w:rPr>
                <w:rFonts w:ascii="Arial" w:hAnsi="Arial" w:cs="Arial"/>
                <w:b/>
                <w:sz w:val="20"/>
                <w:szCs w:val="20"/>
              </w:rPr>
              <w:t>7</w:t>
            </w:r>
            <w:r w:rsidRPr="005322FF">
              <w:rPr>
                <w:rFonts w:ascii="Arial" w:hAnsi="Arial" w:cs="Arial"/>
                <w:b/>
                <w:sz w:val="20"/>
                <w:szCs w:val="20"/>
              </w:rPr>
              <w:t xml:space="preserve"> – 20</w:t>
            </w:r>
            <w:r w:rsidR="00A4542E" w:rsidRPr="005322FF">
              <w:rPr>
                <w:rFonts w:ascii="Arial" w:hAnsi="Arial" w:cs="Arial"/>
                <w:b/>
                <w:sz w:val="20"/>
                <w:szCs w:val="20"/>
              </w:rPr>
              <w:t>2</w:t>
            </w:r>
            <w:r w:rsidR="00354927" w:rsidRPr="005322FF">
              <w:rPr>
                <w:rFonts w:ascii="Arial" w:hAnsi="Arial" w:cs="Arial"/>
                <w:b/>
                <w:sz w:val="20"/>
                <w:szCs w:val="20"/>
              </w:rPr>
              <w:t>2</w:t>
            </w:r>
            <w:r w:rsidRPr="005322FF">
              <w:rPr>
                <w:rFonts w:ascii="Arial" w:hAnsi="Arial" w:cs="Arial"/>
                <w:b/>
                <w:sz w:val="20"/>
                <w:szCs w:val="20"/>
              </w:rPr>
              <w:t xml:space="preserve"> EMWA Strategic Plan</w:t>
            </w:r>
          </w:p>
        </w:tc>
      </w:tr>
      <w:tr w:rsidR="0007391A" w:rsidRPr="005322FF" w:rsidTr="00074956">
        <w:tc>
          <w:tcPr>
            <w:tcW w:w="694" w:type="dxa"/>
            <w:shd w:val="clear" w:color="auto" w:fill="auto"/>
          </w:tcPr>
          <w:p w:rsidR="0007391A" w:rsidRPr="005322FF" w:rsidRDefault="0007391A" w:rsidP="0094215B">
            <w:pPr>
              <w:rPr>
                <w:rFonts w:ascii="Arial" w:hAnsi="Arial" w:cs="Arial"/>
                <w:b/>
                <w:sz w:val="20"/>
                <w:szCs w:val="20"/>
              </w:rPr>
            </w:pPr>
          </w:p>
        </w:tc>
        <w:tc>
          <w:tcPr>
            <w:tcW w:w="8548" w:type="dxa"/>
            <w:shd w:val="clear" w:color="auto" w:fill="auto"/>
          </w:tcPr>
          <w:p w:rsidR="000811A1" w:rsidRPr="005322FF" w:rsidRDefault="005322FF" w:rsidP="009054B6">
            <w:pPr>
              <w:pStyle w:val="NoSpacing"/>
              <w:rPr>
                <w:rFonts w:ascii="Arial" w:hAnsi="Arial" w:cs="Arial"/>
                <w:sz w:val="20"/>
                <w:szCs w:val="20"/>
              </w:rPr>
            </w:pPr>
            <w:r>
              <w:rPr>
                <w:rFonts w:ascii="Arial" w:hAnsi="Arial" w:cs="Arial"/>
                <w:sz w:val="20"/>
                <w:szCs w:val="20"/>
              </w:rPr>
              <w:t>Tiziana von Bruch</w:t>
            </w:r>
            <w:r w:rsidR="00FB169B">
              <w:rPr>
                <w:rFonts w:ascii="Arial" w:hAnsi="Arial" w:cs="Arial"/>
                <w:sz w:val="20"/>
                <w:szCs w:val="20"/>
              </w:rPr>
              <w:t>h</w:t>
            </w:r>
            <w:r>
              <w:rPr>
                <w:rFonts w:ascii="Arial" w:hAnsi="Arial" w:cs="Arial"/>
                <w:sz w:val="20"/>
                <w:szCs w:val="20"/>
              </w:rPr>
              <w:t xml:space="preserve">ausen started by stating that she was very honoured to be the new EMWA President.  </w:t>
            </w:r>
            <w:r w:rsidR="000811A1" w:rsidRPr="005322FF">
              <w:rPr>
                <w:rFonts w:ascii="Arial" w:hAnsi="Arial" w:cs="Arial"/>
                <w:sz w:val="20"/>
                <w:szCs w:val="20"/>
              </w:rPr>
              <w:t>The Strategic Plan slides were displayed to the meeting</w:t>
            </w:r>
            <w:r w:rsidR="002A2931" w:rsidRPr="005322FF">
              <w:rPr>
                <w:rFonts w:ascii="Arial" w:hAnsi="Arial" w:cs="Arial"/>
                <w:sz w:val="20"/>
                <w:szCs w:val="20"/>
              </w:rPr>
              <w:t xml:space="preserve"> which is based on the wishes of our members for EMWA </w:t>
            </w:r>
            <w:r w:rsidR="000811A1" w:rsidRPr="005322FF">
              <w:rPr>
                <w:rFonts w:ascii="Arial" w:hAnsi="Arial" w:cs="Arial"/>
                <w:sz w:val="20"/>
                <w:szCs w:val="20"/>
              </w:rPr>
              <w:t xml:space="preserve">and </w:t>
            </w:r>
            <w:r w:rsidRPr="005322FF">
              <w:rPr>
                <w:rFonts w:ascii="Arial" w:hAnsi="Arial" w:cs="Arial"/>
                <w:sz w:val="20"/>
                <w:szCs w:val="20"/>
              </w:rPr>
              <w:t>TB</w:t>
            </w:r>
            <w:r w:rsidR="00DC12E4" w:rsidRPr="005322FF">
              <w:rPr>
                <w:rFonts w:ascii="Arial" w:hAnsi="Arial" w:cs="Arial"/>
                <w:sz w:val="20"/>
                <w:szCs w:val="20"/>
              </w:rPr>
              <w:t xml:space="preserve"> </w:t>
            </w:r>
            <w:r w:rsidR="000811A1" w:rsidRPr="005322FF">
              <w:rPr>
                <w:rFonts w:ascii="Arial" w:hAnsi="Arial" w:cs="Arial"/>
                <w:sz w:val="20"/>
                <w:szCs w:val="20"/>
              </w:rPr>
              <w:t>highlighted various points:</w:t>
            </w:r>
          </w:p>
          <w:p w:rsidR="005322FF" w:rsidRPr="005322FF" w:rsidRDefault="005322FF" w:rsidP="009054B6">
            <w:pPr>
              <w:pStyle w:val="NoSpacing"/>
              <w:rPr>
                <w:rFonts w:ascii="Arial" w:hAnsi="Arial" w:cs="Arial"/>
                <w:sz w:val="20"/>
                <w:szCs w:val="20"/>
              </w:rPr>
            </w:pPr>
            <w:r w:rsidRPr="005322FF">
              <w:rPr>
                <w:rFonts w:ascii="Arial" w:hAnsi="Arial" w:cs="Arial"/>
                <w:sz w:val="20"/>
                <w:szCs w:val="20"/>
              </w:rPr>
              <w:t>Key Aims</w:t>
            </w:r>
          </w:p>
          <w:p w:rsidR="00560E31" w:rsidRPr="005322FF" w:rsidRDefault="00FB169B" w:rsidP="005322FF">
            <w:pPr>
              <w:pStyle w:val="NoSpacing"/>
              <w:numPr>
                <w:ilvl w:val="0"/>
                <w:numId w:val="12"/>
              </w:numPr>
              <w:rPr>
                <w:rFonts w:ascii="Arial" w:hAnsi="Arial" w:cs="Arial"/>
                <w:sz w:val="20"/>
                <w:szCs w:val="20"/>
              </w:rPr>
            </w:pPr>
            <w:r w:rsidRPr="005322FF">
              <w:rPr>
                <w:rFonts w:ascii="Arial" w:hAnsi="Arial" w:cs="Arial"/>
                <w:sz w:val="20"/>
                <w:szCs w:val="20"/>
              </w:rPr>
              <w:t>Further our Profession</w:t>
            </w:r>
          </w:p>
          <w:p w:rsidR="00560E31" w:rsidRPr="005322FF" w:rsidRDefault="00FB169B" w:rsidP="005322FF">
            <w:pPr>
              <w:pStyle w:val="NoSpacing"/>
              <w:numPr>
                <w:ilvl w:val="0"/>
                <w:numId w:val="12"/>
              </w:numPr>
              <w:rPr>
                <w:rFonts w:ascii="Arial" w:hAnsi="Arial" w:cs="Arial"/>
                <w:sz w:val="20"/>
                <w:szCs w:val="20"/>
              </w:rPr>
            </w:pPr>
            <w:r w:rsidRPr="005322FF">
              <w:rPr>
                <w:rFonts w:ascii="Arial" w:hAnsi="Arial" w:cs="Arial"/>
                <w:sz w:val="20"/>
                <w:szCs w:val="20"/>
              </w:rPr>
              <w:t>Grow the Association and membership</w:t>
            </w:r>
          </w:p>
          <w:p w:rsidR="00560E31" w:rsidRPr="005322FF" w:rsidRDefault="00FB169B" w:rsidP="005322FF">
            <w:pPr>
              <w:pStyle w:val="NoSpacing"/>
              <w:numPr>
                <w:ilvl w:val="0"/>
                <w:numId w:val="12"/>
              </w:numPr>
              <w:rPr>
                <w:rFonts w:ascii="Arial" w:hAnsi="Arial" w:cs="Arial"/>
                <w:sz w:val="20"/>
                <w:szCs w:val="20"/>
              </w:rPr>
            </w:pPr>
            <w:r w:rsidRPr="005322FF">
              <w:rPr>
                <w:rFonts w:ascii="Arial" w:hAnsi="Arial" w:cs="Arial"/>
                <w:sz w:val="20"/>
                <w:szCs w:val="20"/>
              </w:rPr>
              <w:t>Share Expertise</w:t>
            </w:r>
          </w:p>
          <w:p w:rsidR="00560E31" w:rsidRPr="005322FF" w:rsidRDefault="00FB169B" w:rsidP="005322FF">
            <w:pPr>
              <w:pStyle w:val="NoSpacing"/>
              <w:numPr>
                <w:ilvl w:val="0"/>
                <w:numId w:val="12"/>
              </w:numPr>
              <w:rPr>
                <w:rFonts w:ascii="Arial" w:hAnsi="Arial" w:cs="Arial"/>
                <w:sz w:val="20"/>
                <w:szCs w:val="20"/>
              </w:rPr>
            </w:pPr>
            <w:r w:rsidRPr="005322FF">
              <w:rPr>
                <w:rFonts w:ascii="Arial" w:hAnsi="Arial" w:cs="Arial"/>
                <w:sz w:val="20"/>
                <w:szCs w:val="20"/>
              </w:rPr>
              <w:t>Maintain Governance</w:t>
            </w:r>
          </w:p>
          <w:p w:rsidR="00560E31" w:rsidRDefault="00FB169B" w:rsidP="005322FF">
            <w:pPr>
              <w:pStyle w:val="NoSpacing"/>
              <w:numPr>
                <w:ilvl w:val="0"/>
                <w:numId w:val="12"/>
              </w:numPr>
              <w:rPr>
                <w:rFonts w:ascii="Arial" w:hAnsi="Arial" w:cs="Arial"/>
                <w:sz w:val="20"/>
                <w:szCs w:val="20"/>
              </w:rPr>
            </w:pPr>
            <w:r w:rsidRPr="005322FF">
              <w:rPr>
                <w:rFonts w:ascii="Arial" w:hAnsi="Arial" w:cs="Arial"/>
                <w:sz w:val="20"/>
                <w:szCs w:val="20"/>
              </w:rPr>
              <w:t>Provide value for money</w:t>
            </w:r>
          </w:p>
          <w:p w:rsidR="005322FF" w:rsidRDefault="005322FF" w:rsidP="005322FF">
            <w:pPr>
              <w:pStyle w:val="NoSpacing"/>
              <w:rPr>
                <w:rFonts w:ascii="Arial" w:hAnsi="Arial" w:cs="Arial"/>
                <w:sz w:val="20"/>
                <w:szCs w:val="20"/>
              </w:rPr>
            </w:pPr>
            <w:r>
              <w:rPr>
                <w:rFonts w:ascii="Arial" w:hAnsi="Arial" w:cs="Arial"/>
                <w:sz w:val="20"/>
                <w:szCs w:val="20"/>
              </w:rPr>
              <w:t>Further our profession</w:t>
            </w:r>
          </w:p>
          <w:p w:rsidR="005322FF" w:rsidRDefault="005322FF" w:rsidP="005322FF">
            <w:pPr>
              <w:pStyle w:val="NoSpacing"/>
              <w:numPr>
                <w:ilvl w:val="0"/>
                <w:numId w:val="13"/>
              </w:numPr>
              <w:rPr>
                <w:rFonts w:ascii="Arial" w:hAnsi="Arial" w:cs="Arial"/>
                <w:sz w:val="20"/>
                <w:szCs w:val="20"/>
              </w:rPr>
            </w:pPr>
            <w:r>
              <w:rPr>
                <w:rFonts w:ascii="Arial" w:hAnsi="Arial" w:cs="Arial"/>
                <w:sz w:val="20"/>
                <w:szCs w:val="20"/>
              </w:rPr>
              <w:t xml:space="preserve">Raise public awareness </w:t>
            </w:r>
            <w:r w:rsidR="00FB169B">
              <w:rPr>
                <w:rFonts w:ascii="Arial" w:hAnsi="Arial" w:cs="Arial"/>
                <w:sz w:val="20"/>
                <w:szCs w:val="20"/>
              </w:rPr>
              <w:t>i.e.</w:t>
            </w:r>
            <w:r>
              <w:rPr>
                <w:rFonts w:ascii="Arial" w:hAnsi="Arial" w:cs="Arial"/>
                <w:sz w:val="20"/>
                <w:szCs w:val="20"/>
              </w:rPr>
              <w:t xml:space="preserve"> the Ambassador project</w:t>
            </w:r>
          </w:p>
          <w:p w:rsidR="005322FF" w:rsidRDefault="005322FF" w:rsidP="005322FF">
            <w:pPr>
              <w:pStyle w:val="NoSpacing"/>
              <w:numPr>
                <w:ilvl w:val="0"/>
                <w:numId w:val="13"/>
              </w:numPr>
              <w:rPr>
                <w:rFonts w:ascii="Arial" w:hAnsi="Arial" w:cs="Arial"/>
                <w:sz w:val="20"/>
                <w:szCs w:val="20"/>
              </w:rPr>
            </w:pPr>
            <w:r>
              <w:rPr>
                <w:rFonts w:ascii="Arial" w:hAnsi="Arial" w:cs="Arial"/>
                <w:sz w:val="20"/>
                <w:szCs w:val="20"/>
              </w:rPr>
              <w:t>Continue translations of JPS</w:t>
            </w:r>
          </w:p>
          <w:p w:rsidR="005322FF" w:rsidRDefault="005322FF" w:rsidP="005322FF">
            <w:pPr>
              <w:pStyle w:val="NoSpacing"/>
              <w:numPr>
                <w:ilvl w:val="0"/>
                <w:numId w:val="13"/>
              </w:numPr>
              <w:rPr>
                <w:rFonts w:ascii="Arial" w:hAnsi="Arial" w:cs="Arial"/>
                <w:sz w:val="20"/>
                <w:szCs w:val="20"/>
              </w:rPr>
            </w:pPr>
            <w:r>
              <w:rPr>
                <w:rFonts w:ascii="Arial" w:hAnsi="Arial" w:cs="Arial"/>
                <w:sz w:val="20"/>
                <w:szCs w:val="20"/>
              </w:rPr>
              <w:t>Provide platforms for networking and sharing knowledge</w:t>
            </w:r>
          </w:p>
          <w:p w:rsidR="005322FF" w:rsidRDefault="005322FF" w:rsidP="005322FF">
            <w:pPr>
              <w:pStyle w:val="NoSpacing"/>
              <w:numPr>
                <w:ilvl w:val="0"/>
                <w:numId w:val="13"/>
              </w:numPr>
              <w:rPr>
                <w:rFonts w:ascii="Arial" w:hAnsi="Arial" w:cs="Arial"/>
                <w:sz w:val="20"/>
                <w:szCs w:val="20"/>
              </w:rPr>
            </w:pPr>
            <w:r>
              <w:rPr>
                <w:rFonts w:ascii="Arial" w:hAnsi="Arial" w:cs="Arial"/>
                <w:sz w:val="20"/>
                <w:szCs w:val="20"/>
              </w:rPr>
              <w:t>Collaborate with local medical writing groups</w:t>
            </w:r>
          </w:p>
          <w:p w:rsidR="005322FF" w:rsidRDefault="005322FF" w:rsidP="005322FF">
            <w:pPr>
              <w:pStyle w:val="NoSpacing"/>
              <w:numPr>
                <w:ilvl w:val="0"/>
                <w:numId w:val="13"/>
              </w:numPr>
              <w:rPr>
                <w:rFonts w:ascii="Arial" w:hAnsi="Arial" w:cs="Arial"/>
                <w:sz w:val="20"/>
                <w:szCs w:val="20"/>
              </w:rPr>
            </w:pPr>
            <w:r>
              <w:rPr>
                <w:rFonts w:ascii="Arial" w:hAnsi="Arial" w:cs="Arial"/>
                <w:sz w:val="20"/>
                <w:szCs w:val="20"/>
              </w:rPr>
              <w:t>Continue with PR projects</w:t>
            </w:r>
          </w:p>
          <w:p w:rsidR="005322FF" w:rsidRDefault="005322FF" w:rsidP="005322FF">
            <w:pPr>
              <w:pStyle w:val="NoSpacing"/>
              <w:rPr>
                <w:rFonts w:ascii="Arial" w:hAnsi="Arial" w:cs="Arial"/>
                <w:sz w:val="20"/>
                <w:szCs w:val="20"/>
              </w:rPr>
            </w:pPr>
            <w:r>
              <w:rPr>
                <w:rFonts w:ascii="Arial" w:hAnsi="Arial" w:cs="Arial"/>
                <w:sz w:val="20"/>
                <w:szCs w:val="20"/>
              </w:rPr>
              <w:t>Grow Association &amp; Membership</w:t>
            </w:r>
          </w:p>
          <w:p w:rsidR="005322FF" w:rsidRDefault="005322FF" w:rsidP="005322FF">
            <w:pPr>
              <w:pStyle w:val="NoSpacing"/>
              <w:numPr>
                <w:ilvl w:val="0"/>
                <w:numId w:val="14"/>
              </w:numPr>
              <w:rPr>
                <w:rFonts w:ascii="Arial" w:hAnsi="Arial" w:cs="Arial"/>
                <w:sz w:val="20"/>
                <w:szCs w:val="20"/>
              </w:rPr>
            </w:pPr>
            <w:r>
              <w:rPr>
                <w:rFonts w:ascii="Arial" w:hAnsi="Arial" w:cs="Arial"/>
                <w:sz w:val="20"/>
                <w:szCs w:val="20"/>
              </w:rPr>
              <w:t>What can we do to keep networking?</w:t>
            </w:r>
          </w:p>
          <w:p w:rsidR="005322FF" w:rsidRDefault="005322FF" w:rsidP="005322FF">
            <w:pPr>
              <w:pStyle w:val="NoSpacing"/>
              <w:rPr>
                <w:rFonts w:ascii="Arial" w:hAnsi="Arial" w:cs="Arial"/>
                <w:sz w:val="20"/>
                <w:szCs w:val="20"/>
              </w:rPr>
            </w:pPr>
            <w:r>
              <w:rPr>
                <w:rFonts w:ascii="Arial" w:hAnsi="Arial" w:cs="Arial"/>
                <w:sz w:val="20"/>
                <w:szCs w:val="20"/>
              </w:rPr>
              <w:t>Share expertise</w:t>
            </w:r>
          </w:p>
          <w:p w:rsidR="005322FF" w:rsidRDefault="005322FF" w:rsidP="005322FF">
            <w:pPr>
              <w:pStyle w:val="NoSpacing"/>
              <w:numPr>
                <w:ilvl w:val="0"/>
                <w:numId w:val="14"/>
              </w:numPr>
              <w:rPr>
                <w:rFonts w:ascii="Arial" w:hAnsi="Arial" w:cs="Arial"/>
                <w:sz w:val="20"/>
                <w:szCs w:val="20"/>
              </w:rPr>
            </w:pPr>
            <w:r>
              <w:rPr>
                <w:rFonts w:ascii="Arial" w:hAnsi="Arial" w:cs="Arial"/>
                <w:sz w:val="20"/>
                <w:szCs w:val="20"/>
              </w:rPr>
              <w:lastRenderedPageBreak/>
              <w:t>Need to have volunteers especially those who are not workshop leaders, fellows, committee members etc.</w:t>
            </w:r>
          </w:p>
          <w:p w:rsidR="00D51AED" w:rsidRDefault="00D51AED" w:rsidP="005322FF">
            <w:pPr>
              <w:pStyle w:val="NoSpacing"/>
              <w:numPr>
                <w:ilvl w:val="0"/>
                <w:numId w:val="14"/>
              </w:numPr>
              <w:rPr>
                <w:rFonts w:ascii="Arial" w:hAnsi="Arial" w:cs="Arial"/>
                <w:sz w:val="20"/>
                <w:szCs w:val="20"/>
              </w:rPr>
            </w:pPr>
            <w:r>
              <w:rPr>
                <w:rFonts w:ascii="Arial" w:hAnsi="Arial" w:cs="Arial"/>
                <w:sz w:val="20"/>
                <w:szCs w:val="20"/>
              </w:rPr>
              <w:t>Existing members to encourage colleagues to join EMWA and attend conferences</w:t>
            </w:r>
          </w:p>
          <w:p w:rsidR="00D51AED" w:rsidRDefault="00D51AED" w:rsidP="005322FF">
            <w:pPr>
              <w:pStyle w:val="NoSpacing"/>
              <w:numPr>
                <w:ilvl w:val="0"/>
                <w:numId w:val="14"/>
              </w:numPr>
              <w:rPr>
                <w:rFonts w:ascii="Arial" w:hAnsi="Arial" w:cs="Arial"/>
                <w:sz w:val="20"/>
                <w:szCs w:val="20"/>
              </w:rPr>
            </w:pPr>
            <w:r>
              <w:rPr>
                <w:rFonts w:ascii="Arial" w:hAnsi="Arial" w:cs="Arial"/>
                <w:sz w:val="20"/>
                <w:szCs w:val="20"/>
              </w:rPr>
              <w:t>Without volunteers EMWA could not function</w:t>
            </w:r>
          </w:p>
          <w:p w:rsidR="00D51AED" w:rsidRDefault="00D51AED" w:rsidP="005322FF">
            <w:pPr>
              <w:pStyle w:val="NoSpacing"/>
              <w:numPr>
                <w:ilvl w:val="0"/>
                <w:numId w:val="14"/>
              </w:numPr>
              <w:rPr>
                <w:rFonts w:ascii="Arial" w:hAnsi="Arial" w:cs="Arial"/>
                <w:sz w:val="20"/>
                <w:szCs w:val="20"/>
              </w:rPr>
            </w:pPr>
            <w:r>
              <w:rPr>
                <w:rFonts w:ascii="Arial" w:hAnsi="Arial" w:cs="Arial"/>
                <w:sz w:val="20"/>
                <w:szCs w:val="20"/>
              </w:rPr>
              <w:t>Members should contact EC members to offer support</w:t>
            </w:r>
          </w:p>
          <w:p w:rsidR="00D51AED" w:rsidRDefault="00D51AED" w:rsidP="00D51AED">
            <w:pPr>
              <w:pStyle w:val="NoSpacing"/>
              <w:rPr>
                <w:rFonts w:ascii="Arial" w:hAnsi="Arial" w:cs="Arial"/>
                <w:sz w:val="20"/>
                <w:szCs w:val="20"/>
              </w:rPr>
            </w:pPr>
            <w:r>
              <w:rPr>
                <w:rFonts w:ascii="Arial" w:hAnsi="Arial" w:cs="Arial"/>
                <w:sz w:val="20"/>
                <w:szCs w:val="20"/>
              </w:rPr>
              <w:t>Maintain governance</w:t>
            </w:r>
          </w:p>
          <w:p w:rsidR="00D51AED" w:rsidRDefault="00D51AED" w:rsidP="00D51AED">
            <w:pPr>
              <w:pStyle w:val="NoSpacing"/>
              <w:numPr>
                <w:ilvl w:val="0"/>
                <w:numId w:val="15"/>
              </w:numPr>
              <w:rPr>
                <w:rFonts w:ascii="Arial" w:hAnsi="Arial" w:cs="Arial"/>
                <w:sz w:val="20"/>
                <w:szCs w:val="20"/>
              </w:rPr>
            </w:pPr>
            <w:r>
              <w:rPr>
                <w:rFonts w:ascii="Arial" w:hAnsi="Arial" w:cs="Arial"/>
                <w:sz w:val="20"/>
                <w:szCs w:val="20"/>
              </w:rPr>
              <w:t>Use of Sharepoint</w:t>
            </w:r>
          </w:p>
          <w:p w:rsidR="00D51AED" w:rsidRDefault="00D51AED" w:rsidP="00D51AED">
            <w:pPr>
              <w:pStyle w:val="NoSpacing"/>
              <w:rPr>
                <w:rFonts w:ascii="Arial" w:hAnsi="Arial" w:cs="Arial"/>
                <w:sz w:val="20"/>
                <w:szCs w:val="20"/>
              </w:rPr>
            </w:pPr>
            <w:r>
              <w:rPr>
                <w:rFonts w:ascii="Arial" w:hAnsi="Arial" w:cs="Arial"/>
                <w:sz w:val="20"/>
                <w:szCs w:val="20"/>
              </w:rPr>
              <w:t>Provide value for money</w:t>
            </w:r>
          </w:p>
          <w:p w:rsidR="00D51AED" w:rsidRDefault="00D51AED" w:rsidP="00D51AED">
            <w:pPr>
              <w:pStyle w:val="NoSpacing"/>
              <w:numPr>
                <w:ilvl w:val="0"/>
                <w:numId w:val="15"/>
              </w:numPr>
              <w:rPr>
                <w:rFonts w:ascii="Arial" w:hAnsi="Arial" w:cs="Arial"/>
                <w:sz w:val="20"/>
                <w:szCs w:val="20"/>
              </w:rPr>
            </w:pPr>
            <w:r>
              <w:rPr>
                <w:rFonts w:ascii="Arial" w:hAnsi="Arial" w:cs="Arial"/>
                <w:sz w:val="20"/>
                <w:szCs w:val="20"/>
              </w:rPr>
              <w:t>The EMWA educational offering is great value for money</w:t>
            </w:r>
          </w:p>
          <w:p w:rsidR="00D51AED" w:rsidRDefault="00D51AED" w:rsidP="00D51AED">
            <w:pPr>
              <w:pStyle w:val="NoSpacing"/>
              <w:rPr>
                <w:rFonts w:ascii="Arial" w:hAnsi="Arial" w:cs="Arial"/>
                <w:sz w:val="20"/>
                <w:szCs w:val="20"/>
              </w:rPr>
            </w:pPr>
          </w:p>
          <w:p w:rsidR="005662DF" w:rsidRPr="005322FF" w:rsidRDefault="002A2931" w:rsidP="002A2931">
            <w:pPr>
              <w:pStyle w:val="NoSpacing"/>
              <w:rPr>
                <w:rFonts w:ascii="Arial" w:hAnsi="Arial" w:cs="Arial"/>
                <w:sz w:val="20"/>
                <w:szCs w:val="20"/>
              </w:rPr>
            </w:pPr>
            <w:r w:rsidRPr="005322FF">
              <w:rPr>
                <w:rFonts w:ascii="Arial" w:hAnsi="Arial" w:cs="Arial"/>
                <w:sz w:val="20"/>
                <w:szCs w:val="20"/>
              </w:rPr>
              <w:t>What EMWA has planned for 201</w:t>
            </w:r>
            <w:r w:rsidR="005322FF" w:rsidRPr="005322FF">
              <w:rPr>
                <w:rFonts w:ascii="Arial" w:hAnsi="Arial" w:cs="Arial"/>
                <w:sz w:val="20"/>
                <w:szCs w:val="20"/>
              </w:rPr>
              <w:t>8</w:t>
            </w:r>
            <w:r w:rsidRPr="005322FF">
              <w:rPr>
                <w:rFonts w:ascii="Arial" w:hAnsi="Arial" w:cs="Arial"/>
                <w:sz w:val="20"/>
                <w:szCs w:val="20"/>
              </w:rPr>
              <w:t>/1</w:t>
            </w:r>
            <w:r w:rsidR="005322FF" w:rsidRPr="005322FF">
              <w:rPr>
                <w:rFonts w:ascii="Arial" w:hAnsi="Arial" w:cs="Arial"/>
                <w:sz w:val="20"/>
                <w:szCs w:val="20"/>
              </w:rPr>
              <w:t>9</w:t>
            </w:r>
            <w:r w:rsidRPr="005322FF">
              <w:rPr>
                <w:rFonts w:ascii="Arial" w:hAnsi="Arial" w:cs="Arial"/>
                <w:sz w:val="20"/>
                <w:szCs w:val="20"/>
              </w:rPr>
              <w:t>:</w:t>
            </w:r>
          </w:p>
          <w:p w:rsidR="00560E31" w:rsidRPr="00D51AED" w:rsidRDefault="00FB169B" w:rsidP="00D51AED">
            <w:pPr>
              <w:pStyle w:val="NoSpacing"/>
              <w:numPr>
                <w:ilvl w:val="0"/>
                <w:numId w:val="15"/>
              </w:numPr>
              <w:rPr>
                <w:rFonts w:ascii="Arial" w:hAnsi="Arial" w:cs="Arial"/>
                <w:sz w:val="20"/>
                <w:szCs w:val="20"/>
              </w:rPr>
            </w:pPr>
            <w:r w:rsidRPr="00D51AED">
              <w:rPr>
                <w:rFonts w:ascii="Arial" w:hAnsi="Arial" w:cs="Arial"/>
                <w:sz w:val="20"/>
                <w:szCs w:val="20"/>
                <w:u w:val="single"/>
              </w:rPr>
              <w:t>Maintain</w:t>
            </w:r>
            <w:r w:rsidRPr="00D51AED">
              <w:rPr>
                <w:rFonts w:ascii="Arial" w:hAnsi="Arial" w:cs="Arial"/>
                <w:sz w:val="20"/>
                <w:szCs w:val="20"/>
              </w:rPr>
              <w:t xml:space="preserve"> the high level of workshops, webinars, expert seminars, symposia</w:t>
            </w:r>
          </w:p>
          <w:p w:rsidR="00560E31" w:rsidRPr="00D51AED" w:rsidRDefault="00FB169B" w:rsidP="00D51AED">
            <w:pPr>
              <w:pStyle w:val="NoSpacing"/>
              <w:numPr>
                <w:ilvl w:val="0"/>
                <w:numId w:val="15"/>
              </w:numPr>
              <w:rPr>
                <w:rFonts w:ascii="Arial" w:hAnsi="Arial" w:cs="Arial"/>
                <w:sz w:val="20"/>
                <w:szCs w:val="20"/>
              </w:rPr>
            </w:pPr>
            <w:r w:rsidRPr="00D51AED">
              <w:rPr>
                <w:rFonts w:ascii="Arial" w:hAnsi="Arial" w:cs="Arial"/>
                <w:sz w:val="20"/>
                <w:szCs w:val="20"/>
                <w:u w:val="single"/>
              </w:rPr>
              <w:t>Evaluate</w:t>
            </w:r>
            <w:r w:rsidRPr="00D51AED">
              <w:rPr>
                <w:rFonts w:ascii="Arial" w:hAnsi="Arial" w:cs="Arial"/>
                <w:sz w:val="20"/>
                <w:szCs w:val="20"/>
              </w:rPr>
              <w:t xml:space="preserve"> past conference information to plan for the future and to better </w:t>
            </w:r>
            <w:r w:rsidRPr="00D51AED">
              <w:rPr>
                <w:rFonts w:ascii="Arial" w:hAnsi="Arial" w:cs="Arial"/>
                <w:sz w:val="20"/>
                <w:szCs w:val="20"/>
                <w:u w:val="single"/>
              </w:rPr>
              <w:t>address the needs</w:t>
            </w:r>
            <w:r w:rsidRPr="00D51AED">
              <w:rPr>
                <w:rFonts w:ascii="Arial" w:hAnsi="Arial" w:cs="Arial"/>
                <w:sz w:val="20"/>
                <w:szCs w:val="20"/>
              </w:rPr>
              <w:t xml:space="preserve"> of all members by </w:t>
            </w:r>
            <w:r w:rsidRPr="00D51AED">
              <w:rPr>
                <w:rFonts w:ascii="Arial" w:hAnsi="Arial" w:cs="Arial"/>
                <w:sz w:val="20"/>
                <w:szCs w:val="20"/>
                <w:lang w:val="en-US"/>
              </w:rPr>
              <w:t xml:space="preserve">expanding the spectrum of topics for the initiatives above </w:t>
            </w:r>
          </w:p>
          <w:p w:rsidR="00560E31" w:rsidRPr="00D51AED" w:rsidRDefault="00FB169B" w:rsidP="00D51AED">
            <w:pPr>
              <w:pStyle w:val="NoSpacing"/>
              <w:numPr>
                <w:ilvl w:val="0"/>
                <w:numId w:val="15"/>
              </w:numPr>
              <w:rPr>
                <w:rFonts w:ascii="Arial" w:hAnsi="Arial" w:cs="Arial"/>
                <w:sz w:val="20"/>
                <w:szCs w:val="20"/>
              </w:rPr>
            </w:pPr>
            <w:r w:rsidRPr="00D51AED">
              <w:rPr>
                <w:rFonts w:ascii="Arial" w:hAnsi="Arial" w:cs="Arial"/>
                <w:sz w:val="20"/>
                <w:szCs w:val="20"/>
                <w:lang w:val="en-US"/>
              </w:rPr>
              <w:t xml:space="preserve">Further support subcommittees and special interest groups to </w:t>
            </w:r>
            <w:r w:rsidRPr="00D51AED">
              <w:rPr>
                <w:rFonts w:ascii="Arial" w:hAnsi="Arial" w:cs="Arial"/>
                <w:sz w:val="20"/>
                <w:szCs w:val="20"/>
                <w:u w:val="single"/>
                <w:lang w:val="en-US"/>
              </w:rPr>
              <w:t xml:space="preserve">tailor EMWA’s offer </w:t>
            </w:r>
            <w:r w:rsidRPr="00D51AED">
              <w:rPr>
                <w:rFonts w:ascii="Arial" w:hAnsi="Arial" w:cs="Arial"/>
                <w:sz w:val="20"/>
                <w:szCs w:val="20"/>
                <w:lang w:val="en-US"/>
              </w:rPr>
              <w:t>to the needs of all members</w:t>
            </w:r>
          </w:p>
          <w:p w:rsidR="00560E31" w:rsidRPr="00D51AED" w:rsidRDefault="00FB169B" w:rsidP="00D51AED">
            <w:pPr>
              <w:pStyle w:val="NoSpacing"/>
              <w:numPr>
                <w:ilvl w:val="0"/>
                <w:numId w:val="15"/>
              </w:numPr>
              <w:rPr>
                <w:rFonts w:ascii="Arial" w:hAnsi="Arial" w:cs="Arial"/>
                <w:sz w:val="20"/>
                <w:szCs w:val="20"/>
              </w:rPr>
            </w:pPr>
            <w:r w:rsidRPr="00D51AED">
              <w:rPr>
                <w:rFonts w:ascii="Arial" w:hAnsi="Arial" w:cs="Arial"/>
                <w:sz w:val="20"/>
                <w:szCs w:val="20"/>
                <w:u w:val="single"/>
                <w:lang w:val="en-US"/>
              </w:rPr>
              <w:t>Further raise public awareness</w:t>
            </w:r>
            <w:r w:rsidRPr="00D51AED">
              <w:rPr>
                <w:rFonts w:ascii="Arial" w:hAnsi="Arial" w:cs="Arial"/>
                <w:sz w:val="20"/>
                <w:szCs w:val="20"/>
                <w:lang w:val="en-US"/>
              </w:rPr>
              <w:t xml:space="preserve"> about MW by broadening contacts and synergies </w:t>
            </w:r>
            <w:r w:rsidRPr="00D51AED">
              <w:rPr>
                <w:rFonts w:ascii="Arial" w:hAnsi="Arial" w:cs="Arial"/>
                <w:sz w:val="20"/>
                <w:szCs w:val="20"/>
              </w:rPr>
              <w:t>with universities and research institutions in the whole of Europe</w:t>
            </w:r>
          </w:p>
          <w:p w:rsidR="005662DF" w:rsidRPr="00AD10F0" w:rsidRDefault="00FB169B" w:rsidP="00156B7E">
            <w:pPr>
              <w:pStyle w:val="NoSpacing"/>
              <w:numPr>
                <w:ilvl w:val="0"/>
                <w:numId w:val="15"/>
              </w:numPr>
              <w:rPr>
                <w:rFonts w:ascii="Arial" w:hAnsi="Arial" w:cs="Arial"/>
                <w:sz w:val="20"/>
                <w:szCs w:val="20"/>
              </w:rPr>
            </w:pPr>
            <w:r w:rsidRPr="00D51AED">
              <w:rPr>
                <w:rFonts w:ascii="Arial" w:hAnsi="Arial" w:cs="Arial"/>
                <w:sz w:val="20"/>
                <w:szCs w:val="20"/>
                <w:u w:val="single"/>
              </w:rPr>
              <w:t>Continue</w:t>
            </w:r>
            <w:r w:rsidRPr="00D51AED">
              <w:rPr>
                <w:rFonts w:ascii="Arial" w:hAnsi="Arial" w:cs="Arial"/>
                <w:sz w:val="20"/>
                <w:szCs w:val="20"/>
              </w:rPr>
              <w:t xml:space="preserve"> to develop our contacts with other professional organizations through looking for reciprocal promotion and collaborative opportunities.</w:t>
            </w:r>
          </w:p>
          <w:p w:rsidR="00F772CD" w:rsidRPr="005322FF" w:rsidRDefault="00F772CD" w:rsidP="00BA4338">
            <w:pPr>
              <w:pStyle w:val="NoSpacing"/>
              <w:rPr>
                <w:rFonts w:ascii="Arial" w:hAnsi="Arial" w:cs="Arial"/>
                <w:sz w:val="20"/>
                <w:szCs w:val="20"/>
              </w:rPr>
            </w:pPr>
          </w:p>
        </w:tc>
      </w:tr>
      <w:tr w:rsidR="00123B9C" w:rsidRPr="005322FF" w:rsidTr="00074956">
        <w:tc>
          <w:tcPr>
            <w:tcW w:w="694" w:type="dxa"/>
            <w:shd w:val="clear" w:color="auto" w:fill="auto"/>
          </w:tcPr>
          <w:p w:rsidR="00123B9C" w:rsidRPr="005322FF" w:rsidRDefault="00123B9C" w:rsidP="0094215B">
            <w:pPr>
              <w:rPr>
                <w:rFonts w:ascii="Arial" w:hAnsi="Arial" w:cs="Arial"/>
                <w:b/>
                <w:sz w:val="20"/>
                <w:szCs w:val="20"/>
              </w:rPr>
            </w:pPr>
          </w:p>
        </w:tc>
        <w:tc>
          <w:tcPr>
            <w:tcW w:w="8548" w:type="dxa"/>
            <w:shd w:val="clear" w:color="auto" w:fill="auto"/>
          </w:tcPr>
          <w:p w:rsidR="00123B9C" w:rsidRPr="005322FF" w:rsidRDefault="00123B9C" w:rsidP="00F8583F">
            <w:pPr>
              <w:pStyle w:val="NoSpacing"/>
              <w:rPr>
                <w:rFonts w:ascii="Arial" w:hAnsi="Arial" w:cs="Arial"/>
                <w:sz w:val="20"/>
                <w:szCs w:val="20"/>
              </w:rPr>
            </w:pPr>
          </w:p>
        </w:tc>
      </w:tr>
      <w:tr w:rsidR="004864AD" w:rsidRPr="005322FF" w:rsidTr="00074956">
        <w:tc>
          <w:tcPr>
            <w:tcW w:w="694" w:type="dxa"/>
            <w:shd w:val="clear" w:color="auto" w:fill="auto"/>
          </w:tcPr>
          <w:p w:rsidR="004864AD" w:rsidRPr="005322FF" w:rsidRDefault="009E0FE4" w:rsidP="005A1087">
            <w:pPr>
              <w:rPr>
                <w:rFonts w:ascii="Arial" w:hAnsi="Arial" w:cs="Arial"/>
                <w:b/>
                <w:sz w:val="20"/>
                <w:szCs w:val="20"/>
              </w:rPr>
            </w:pPr>
            <w:r w:rsidRPr="005322FF">
              <w:rPr>
                <w:rFonts w:ascii="Arial" w:hAnsi="Arial" w:cs="Arial"/>
                <w:b/>
                <w:sz w:val="20"/>
                <w:szCs w:val="20"/>
              </w:rPr>
              <w:t>8</w:t>
            </w:r>
            <w:r w:rsidR="005A1087" w:rsidRPr="005322FF">
              <w:rPr>
                <w:rFonts w:ascii="Arial" w:hAnsi="Arial" w:cs="Arial"/>
                <w:b/>
                <w:sz w:val="20"/>
                <w:szCs w:val="20"/>
              </w:rPr>
              <w:t>.</w:t>
            </w:r>
          </w:p>
        </w:tc>
        <w:tc>
          <w:tcPr>
            <w:tcW w:w="8548" w:type="dxa"/>
            <w:shd w:val="clear" w:color="auto" w:fill="auto"/>
          </w:tcPr>
          <w:p w:rsidR="004864AD" w:rsidRPr="005322FF" w:rsidRDefault="004864AD" w:rsidP="00196880">
            <w:pPr>
              <w:pStyle w:val="NoSpacing"/>
              <w:rPr>
                <w:rFonts w:ascii="Arial" w:hAnsi="Arial" w:cs="Arial"/>
                <w:b/>
                <w:sz w:val="20"/>
                <w:szCs w:val="20"/>
              </w:rPr>
            </w:pPr>
            <w:r w:rsidRPr="005322FF">
              <w:rPr>
                <w:rFonts w:ascii="Arial" w:hAnsi="Arial" w:cs="Arial"/>
                <w:b/>
                <w:sz w:val="20"/>
                <w:szCs w:val="20"/>
              </w:rPr>
              <w:t>Any Other Business</w:t>
            </w:r>
          </w:p>
        </w:tc>
      </w:tr>
      <w:tr w:rsidR="005D2EC3" w:rsidRPr="005322FF" w:rsidTr="00074956">
        <w:tc>
          <w:tcPr>
            <w:tcW w:w="694" w:type="dxa"/>
            <w:shd w:val="clear" w:color="auto" w:fill="auto"/>
          </w:tcPr>
          <w:p w:rsidR="005D2EC3" w:rsidRPr="005322FF" w:rsidRDefault="005D2EC3" w:rsidP="00196880">
            <w:pPr>
              <w:rPr>
                <w:rFonts w:ascii="Arial" w:hAnsi="Arial" w:cs="Arial"/>
                <w:b/>
                <w:sz w:val="20"/>
                <w:szCs w:val="20"/>
              </w:rPr>
            </w:pPr>
          </w:p>
        </w:tc>
        <w:tc>
          <w:tcPr>
            <w:tcW w:w="8548" w:type="dxa"/>
            <w:shd w:val="clear" w:color="auto" w:fill="auto"/>
          </w:tcPr>
          <w:p w:rsidR="00BD22FA" w:rsidRPr="00BD22FA" w:rsidRDefault="00BD22FA" w:rsidP="003D5F2E">
            <w:pPr>
              <w:pStyle w:val="CommentText"/>
              <w:numPr>
                <w:ilvl w:val="0"/>
                <w:numId w:val="3"/>
              </w:numPr>
              <w:spacing w:after="0" w:line="240" w:lineRule="auto"/>
              <w:ind w:left="357" w:hanging="357"/>
              <w:rPr>
                <w:rFonts w:ascii="Arial" w:hAnsi="Arial" w:cs="Arial"/>
                <w:b/>
              </w:rPr>
            </w:pPr>
            <w:r w:rsidRPr="00BD22FA">
              <w:rPr>
                <w:rFonts w:ascii="Arial" w:hAnsi="Arial" w:cs="Arial"/>
                <w:b/>
              </w:rPr>
              <w:t xml:space="preserve">Journal </w:t>
            </w:r>
          </w:p>
          <w:p w:rsidR="00D51AED" w:rsidRPr="001773FD" w:rsidRDefault="001773FD" w:rsidP="00BD22FA">
            <w:pPr>
              <w:pStyle w:val="CommentText"/>
              <w:spacing w:after="0" w:line="240" w:lineRule="auto"/>
              <w:rPr>
                <w:rFonts w:ascii="Arial" w:hAnsi="Arial" w:cs="Arial"/>
              </w:rPr>
            </w:pPr>
            <w:r w:rsidRPr="001773FD">
              <w:rPr>
                <w:rFonts w:ascii="Arial" w:hAnsi="Arial" w:cs="Arial"/>
              </w:rPr>
              <w:t>Phil Leventhal, the journal editor</w:t>
            </w:r>
            <w:r>
              <w:rPr>
                <w:rFonts w:ascii="Arial" w:hAnsi="Arial" w:cs="Arial"/>
              </w:rPr>
              <w:t xml:space="preserve">, noted that the journal is working well and they have had a “flood” of articles and are therefore looking for </w:t>
            </w:r>
            <w:r w:rsidR="00C318FA">
              <w:rPr>
                <w:rFonts w:ascii="Arial" w:hAnsi="Arial" w:cs="Arial"/>
              </w:rPr>
              <w:t xml:space="preserve">more </w:t>
            </w:r>
            <w:r>
              <w:rPr>
                <w:rFonts w:ascii="Arial" w:hAnsi="Arial" w:cs="Arial"/>
              </w:rPr>
              <w:t>associate editors and ad hoc editors. Anyone interested in helping should contact him</w:t>
            </w:r>
            <w:r w:rsidR="00C318FA">
              <w:rPr>
                <w:rFonts w:ascii="Arial" w:hAnsi="Arial" w:cs="Arial"/>
              </w:rPr>
              <w:t>.</w:t>
            </w:r>
          </w:p>
          <w:p w:rsidR="001773FD" w:rsidRDefault="001773FD" w:rsidP="00C54223">
            <w:pPr>
              <w:pStyle w:val="CommentText"/>
              <w:spacing w:after="0" w:line="240" w:lineRule="auto"/>
              <w:rPr>
                <w:rFonts w:ascii="Arial" w:hAnsi="Arial" w:cs="Arial"/>
                <w:b/>
              </w:rPr>
            </w:pPr>
          </w:p>
          <w:p w:rsidR="00E74368" w:rsidRPr="005322FF" w:rsidRDefault="00750CAB" w:rsidP="003D5F2E">
            <w:pPr>
              <w:pStyle w:val="CommentText"/>
              <w:numPr>
                <w:ilvl w:val="0"/>
                <w:numId w:val="3"/>
              </w:numPr>
              <w:spacing w:after="0" w:line="240" w:lineRule="auto"/>
              <w:ind w:left="357" w:hanging="357"/>
              <w:rPr>
                <w:rFonts w:ascii="Arial" w:hAnsi="Arial" w:cs="Arial"/>
                <w:b/>
              </w:rPr>
            </w:pPr>
            <w:r w:rsidRPr="005322FF">
              <w:rPr>
                <w:rFonts w:ascii="Arial" w:hAnsi="Arial" w:cs="Arial"/>
                <w:b/>
              </w:rPr>
              <w:t>Presentation of 10+ and 20+ workshop leader badges</w:t>
            </w:r>
          </w:p>
          <w:p w:rsidR="00E058A2" w:rsidRDefault="00766EC4" w:rsidP="00E74368">
            <w:pPr>
              <w:pStyle w:val="CommentText"/>
              <w:spacing w:after="0" w:line="240" w:lineRule="auto"/>
              <w:rPr>
                <w:rFonts w:ascii="Arial" w:hAnsi="Arial" w:cs="Arial"/>
              </w:rPr>
            </w:pPr>
            <w:r w:rsidRPr="005322FF">
              <w:rPr>
                <w:rFonts w:ascii="Arial" w:hAnsi="Arial" w:cs="Arial"/>
              </w:rPr>
              <w:t>MH thanked the EPDC and workshop leaders together with everyone who has presented webinars</w:t>
            </w:r>
            <w:r w:rsidR="00C318FA">
              <w:rPr>
                <w:rFonts w:ascii="Arial" w:hAnsi="Arial" w:cs="Arial"/>
              </w:rPr>
              <w:t>,</w:t>
            </w:r>
            <w:r w:rsidRPr="005322FF">
              <w:rPr>
                <w:rFonts w:ascii="Arial" w:hAnsi="Arial" w:cs="Arial"/>
              </w:rPr>
              <w:t xml:space="preserve"> as they are vital to the smooth running of the </w:t>
            </w:r>
            <w:r w:rsidR="00C54223">
              <w:rPr>
                <w:rFonts w:ascii="Arial" w:hAnsi="Arial" w:cs="Arial"/>
              </w:rPr>
              <w:t xml:space="preserve">educational programme. </w:t>
            </w:r>
            <w:r w:rsidR="004E6298">
              <w:rPr>
                <w:rFonts w:ascii="Arial" w:hAnsi="Arial" w:cs="Arial"/>
              </w:rPr>
              <w:t>MH noted that t</w:t>
            </w:r>
            <w:r w:rsidR="00E058A2">
              <w:rPr>
                <w:rFonts w:ascii="Arial" w:hAnsi="Arial" w:cs="Arial"/>
              </w:rPr>
              <w:t>here is a new pin badge for workshop leaders who have presented 10+ workshops:</w:t>
            </w:r>
          </w:p>
          <w:p w:rsidR="00E058A2" w:rsidRDefault="00E058A2" w:rsidP="00E74368">
            <w:pPr>
              <w:pStyle w:val="CommentText"/>
              <w:spacing w:after="0" w:line="240" w:lineRule="auto"/>
              <w:rPr>
                <w:rFonts w:ascii="Arial" w:hAnsi="Arial" w:cs="Arial"/>
              </w:rPr>
            </w:pPr>
            <w:r>
              <w:rPr>
                <w:rFonts w:ascii="Arial" w:hAnsi="Arial" w:cs="Arial"/>
              </w:rPr>
              <w:t>Laurence Auffret</w:t>
            </w:r>
          </w:p>
          <w:p w:rsidR="00E058A2" w:rsidRDefault="00E058A2" w:rsidP="00E74368">
            <w:pPr>
              <w:pStyle w:val="CommentText"/>
              <w:spacing w:after="0" w:line="240" w:lineRule="auto"/>
              <w:rPr>
                <w:rFonts w:ascii="Arial" w:hAnsi="Arial" w:cs="Arial"/>
              </w:rPr>
            </w:pPr>
            <w:r>
              <w:rPr>
                <w:rFonts w:ascii="Arial" w:hAnsi="Arial" w:cs="Arial"/>
              </w:rPr>
              <w:t>Lisa Chamberlain James</w:t>
            </w:r>
          </w:p>
          <w:p w:rsidR="00E058A2" w:rsidRDefault="00E058A2" w:rsidP="00E74368">
            <w:pPr>
              <w:pStyle w:val="CommentText"/>
              <w:spacing w:after="0" w:line="240" w:lineRule="auto"/>
              <w:rPr>
                <w:rFonts w:ascii="Arial" w:hAnsi="Arial" w:cs="Arial"/>
              </w:rPr>
            </w:pPr>
            <w:r>
              <w:rPr>
                <w:rFonts w:ascii="Arial" w:hAnsi="Arial" w:cs="Arial"/>
              </w:rPr>
              <w:t>Claudia Frumento</w:t>
            </w:r>
          </w:p>
          <w:p w:rsidR="00E058A2" w:rsidRDefault="00E058A2" w:rsidP="00E74368">
            <w:pPr>
              <w:pStyle w:val="CommentText"/>
              <w:spacing w:after="0" w:line="240" w:lineRule="auto"/>
              <w:rPr>
                <w:rFonts w:ascii="Arial" w:hAnsi="Arial" w:cs="Arial"/>
              </w:rPr>
            </w:pPr>
            <w:r>
              <w:rPr>
                <w:rFonts w:ascii="Arial" w:hAnsi="Arial" w:cs="Arial"/>
              </w:rPr>
              <w:t>Tom Lang</w:t>
            </w:r>
          </w:p>
          <w:p w:rsidR="00E058A2" w:rsidRDefault="00E058A2" w:rsidP="00E74368">
            <w:pPr>
              <w:pStyle w:val="CommentText"/>
              <w:spacing w:after="0" w:line="240" w:lineRule="auto"/>
              <w:rPr>
                <w:rFonts w:ascii="Arial" w:hAnsi="Arial" w:cs="Arial"/>
              </w:rPr>
            </w:pPr>
            <w:r>
              <w:rPr>
                <w:rFonts w:ascii="Arial" w:hAnsi="Arial" w:cs="Arial"/>
              </w:rPr>
              <w:t>Phil Leventhal</w:t>
            </w:r>
          </w:p>
          <w:p w:rsidR="00E058A2" w:rsidRDefault="00E058A2" w:rsidP="00E74368">
            <w:pPr>
              <w:pStyle w:val="CommentText"/>
              <w:spacing w:after="0" w:line="240" w:lineRule="auto"/>
              <w:rPr>
                <w:rFonts w:ascii="Arial" w:hAnsi="Arial" w:cs="Arial"/>
              </w:rPr>
            </w:pPr>
            <w:r>
              <w:rPr>
                <w:rFonts w:ascii="Arial" w:hAnsi="Arial" w:cs="Arial"/>
              </w:rPr>
              <w:t>Shanida Nataraja</w:t>
            </w:r>
          </w:p>
          <w:p w:rsidR="00E058A2" w:rsidRDefault="00E058A2" w:rsidP="00E74368">
            <w:pPr>
              <w:pStyle w:val="CommentText"/>
              <w:spacing w:after="0" w:line="240" w:lineRule="auto"/>
              <w:rPr>
                <w:rFonts w:ascii="Arial" w:hAnsi="Arial" w:cs="Arial"/>
              </w:rPr>
            </w:pPr>
            <w:r>
              <w:rPr>
                <w:rFonts w:ascii="Arial" w:hAnsi="Arial" w:cs="Arial"/>
              </w:rPr>
              <w:t>Andrea Palluch</w:t>
            </w:r>
          </w:p>
          <w:p w:rsidR="00E74368" w:rsidRDefault="00E058A2" w:rsidP="00E74368">
            <w:pPr>
              <w:pStyle w:val="CommentText"/>
              <w:spacing w:after="0" w:line="240" w:lineRule="auto"/>
              <w:rPr>
                <w:rFonts w:ascii="Arial" w:hAnsi="Arial" w:cs="Arial"/>
              </w:rPr>
            </w:pPr>
            <w:r>
              <w:rPr>
                <w:rFonts w:ascii="Arial" w:hAnsi="Arial" w:cs="Arial"/>
              </w:rPr>
              <w:t>Francesca Pirkl</w:t>
            </w:r>
          </w:p>
          <w:p w:rsidR="00E058A2" w:rsidRPr="00250048" w:rsidRDefault="00E058A2" w:rsidP="00E74368">
            <w:pPr>
              <w:pStyle w:val="CommentText"/>
              <w:spacing w:after="0" w:line="240" w:lineRule="auto"/>
              <w:rPr>
                <w:rFonts w:ascii="Arial" w:hAnsi="Arial" w:cs="Arial"/>
                <w:lang w:val="de-DE"/>
              </w:rPr>
            </w:pPr>
            <w:r w:rsidRPr="00250048">
              <w:rPr>
                <w:rFonts w:ascii="Arial" w:hAnsi="Arial" w:cs="Arial"/>
                <w:lang w:val="de-DE"/>
              </w:rPr>
              <w:t>Thomas Schindler</w:t>
            </w:r>
          </w:p>
          <w:p w:rsidR="00E058A2" w:rsidRPr="00250048" w:rsidRDefault="00E058A2" w:rsidP="00E74368">
            <w:pPr>
              <w:pStyle w:val="CommentText"/>
              <w:spacing w:after="0" w:line="240" w:lineRule="auto"/>
              <w:rPr>
                <w:rFonts w:ascii="Arial" w:hAnsi="Arial" w:cs="Arial"/>
                <w:lang w:val="de-DE"/>
              </w:rPr>
            </w:pPr>
            <w:r w:rsidRPr="00250048">
              <w:rPr>
                <w:rFonts w:ascii="Arial" w:hAnsi="Arial" w:cs="Arial"/>
                <w:lang w:val="de-DE"/>
              </w:rPr>
              <w:t>Walther Seiler</w:t>
            </w:r>
          </w:p>
          <w:p w:rsidR="00E058A2" w:rsidRPr="00250048" w:rsidRDefault="00E058A2" w:rsidP="00E74368">
            <w:pPr>
              <w:pStyle w:val="CommentText"/>
              <w:spacing w:after="0" w:line="240" w:lineRule="auto"/>
              <w:rPr>
                <w:rFonts w:ascii="Arial" w:hAnsi="Arial" w:cs="Arial"/>
                <w:lang w:val="de-DE"/>
              </w:rPr>
            </w:pPr>
            <w:r w:rsidRPr="00250048">
              <w:rPr>
                <w:rFonts w:ascii="Arial" w:hAnsi="Arial" w:cs="Arial"/>
                <w:lang w:val="de-DE"/>
              </w:rPr>
              <w:t>Uma Swaminathan</w:t>
            </w:r>
          </w:p>
          <w:p w:rsidR="00E058A2" w:rsidRDefault="00E058A2" w:rsidP="00E74368">
            <w:pPr>
              <w:pStyle w:val="CommentText"/>
              <w:spacing w:after="0" w:line="240" w:lineRule="auto"/>
              <w:rPr>
                <w:rFonts w:ascii="Arial" w:hAnsi="Arial" w:cs="Arial"/>
              </w:rPr>
            </w:pPr>
            <w:r>
              <w:rPr>
                <w:rFonts w:ascii="Arial" w:hAnsi="Arial" w:cs="Arial"/>
              </w:rPr>
              <w:t>Tiziana von Bruchhausen</w:t>
            </w:r>
          </w:p>
          <w:p w:rsidR="00E058A2" w:rsidRDefault="00E058A2" w:rsidP="00E74368">
            <w:pPr>
              <w:pStyle w:val="CommentText"/>
              <w:spacing w:after="0" w:line="240" w:lineRule="auto"/>
              <w:rPr>
                <w:rFonts w:ascii="Arial" w:hAnsi="Arial" w:cs="Arial"/>
              </w:rPr>
            </w:pPr>
            <w:r>
              <w:rPr>
                <w:rFonts w:ascii="Arial" w:hAnsi="Arial" w:cs="Arial"/>
              </w:rPr>
              <w:t>Beate Wieseler</w:t>
            </w:r>
          </w:p>
          <w:p w:rsidR="00E058A2" w:rsidRDefault="00E058A2" w:rsidP="00E74368">
            <w:pPr>
              <w:pStyle w:val="CommentText"/>
              <w:spacing w:after="0" w:line="240" w:lineRule="auto"/>
              <w:rPr>
                <w:rFonts w:ascii="Arial" w:hAnsi="Arial" w:cs="Arial"/>
              </w:rPr>
            </w:pPr>
          </w:p>
          <w:p w:rsidR="00E058A2" w:rsidRDefault="004E6298" w:rsidP="00E74368">
            <w:pPr>
              <w:pStyle w:val="CommentText"/>
              <w:spacing w:after="0" w:line="240" w:lineRule="auto"/>
              <w:rPr>
                <w:rFonts w:ascii="Arial" w:hAnsi="Arial" w:cs="Arial"/>
              </w:rPr>
            </w:pPr>
            <w:r>
              <w:rPr>
                <w:rFonts w:ascii="Arial" w:hAnsi="Arial" w:cs="Arial"/>
              </w:rPr>
              <w:t>And the following workshop leaders have run 20+ workshops:</w:t>
            </w:r>
          </w:p>
          <w:p w:rsidR="004E6298" w:rsidRPr="00AD10F0" w:rsidRDefault="004E6298" w:rsidP="004E6298">
            <w:pPr>
              <w:pStyle w:val="CommentText"/>
              <w:spacing w:after="0"/>
              <w:rPr>
                <w:rFonts w:ascii="Arial" w:hAnsi="Arial" w:cs="Arial"/>
                <w:lang w:val="de-DE"/>
              </w:rPr>
            </w:pPr>
            <w:r w:rsidRPr="00AD10F0">
              <w:rPr>
                <w:rFonts w:ascii="Arial" w:hAnsi="Arial" w:cs="Arial"/>
                <w:lang w:val="de-DE"/>
              </w:rPr>
              <w:t>Douglas Fiebig</w:t>
            </w:r>
          </w:p>
          <w:p w:rsidR="004E6298" w:rsidRPr="00AD10F0" w:rsidRDefault="004E6298" w:rsidP="004E6298">
            <w:pPr>
              <w:pStyle w:val="CommentText"/>
              <w:spacing w:after="0"/>
              <w:rPr>
                <w:rFonts w:ascii="Arial" w:hAnsi="Arial" w:cs="Arial"/>
                <w:lang w:val="de-DE"/>
              </w:rPr>
            </w:pPr>
            <w:r w:rsidRPr="00AD10F0">
              <w:rPr>
                <w:rFonts w:ascii="Arial" w:hAnsi="Arial" w:cs="Arial"/>
                <w:lang w:val="de-DE"/>
              </w:rPr>
              <w:t>Debbie Jordan</w:t>
            </w:r>
          </w:p>
          <w:p w:rsidR="004E6298" w:rsidRPr="00AD10F0" w:rsidRDefault="004E6298" w:rsidP="004E6298">
            <w:pPr>
              <w:pStyle w:val="CommentText"/>
              <w:spacing w:after="0"/>
              <w:rPr>
                <w:rFonts w:ascii="Arial" w:hAnsi="Arial" w:cs="Arial"/>
                <w:lang w:val="de-DE"/>
              </w:rPr>
            </w:pPr>
            <w:r w:rsidRPr="00AD10F0">
              <w:rPr>
                <w:rFonts w:ascii="Arial" w:hAnsi="Arial" w:cs="Arial"/>
                <w:lang w:val="de-DE"/>
              </w:rPr>
              <w:t>Elise Langdon-Neuner</w:t>
            </w:r>
          </w:p>
          <w:p w:rsidR="004E6298" w:rsidRPr="004E6298" w:rsidRDefault="004E6298" w:rsidP="004E6298">
            <w:pPr>
              <w:pStyle w:val="CommentText"/>
              <w:spacing w:after="0"/>
              <w:rPr>
                <w:rFonts w:ascii="Arial" w:hAnsi="Arial" w:cs="Arial"/>
              </w:rPr>
            </w:pPr>
            <w:r w:rsidRPr="004E6298">
              <w:rPr>
                <w:rFonts w:ascii="Arial" w:hAnsi="Arial" w:cs="Arial"/>
              </w:rPr>
              <w:t>Rita Wellens</w:t>
            </w:r>
          </w:p>
          <w:p w:rsidR="004E6298" w:rsidRPr="005322FF" w:rsidRDefault="004E6298" w:rsidP="00E74368">
            <w:pPr>
              <w:pStyle w:val="CommentText"/>
              <w:spacing w:after="0" w:line="240" w:lineRule="auto"/>
              <w:rPr>
                <w:rFonts w:ascii="Arial" w:hAnsi="Arial" w:cs="Arial"/>
              </w:rPr>
            </w:pPr>
          </w:p>
          <w:p w:rsidR="00E74368" w:rsidRPr="005322FF" w:rsidRDefault="00750CAB" w:rsidP="003D5F2E">
            <w:pPr>
              <w:pStyle w:val="CommentText"/>
              <w:numPr>
                <w:ilvl w:val="0"/>
                <w:numId w:val="3"/>
              </w:numPr>
              <w:spacing w:after="0" w:line="240" w:lineRule="auto"/>
              <w:rPr>
                <w:rFonts w:ascii="Arial" w:hAnsi="Arial" w:cs="Arial"/>
                <w:b/>
              </w:rPr>
            </w:pPr>
            <w:r w:rsidRPr="005322FF">
              <w:rPr>
                <w:rFonts w:ascii="Arial" w:hAnsi="Arial" w:cs="Arial"/>
                <w:b/>
              </w:rPr>
              <w:t>Nick Thompson Aw</w:t>
            </w:r>
            <w:r w:rsidR="00766EC4" w:rsidRPr="005322FF">
              <w:rPr>
                <w:rFonts w:ascii="Arial" w:hAnsi="Arial" w:cs="Arial"/>
                <w:b/>
              </w:rPr>
              <w:t>ar</w:t>
            </w:r>
            <w:r w:rsidRPr="005322FF">
              <w:rPr>
                <w:rFonts w:ascii="Arial" w:hAnsi="Arial" w:cs="Arial"/>
                <w:b/>
              </w:rPr>
              <w:t>d</w:t>
            </w:r>
          </w:p>
          <w:p w:rsidR="00766EC4" w:rsidRDefault="00BD22FA" w:rsidP="00BD22FA">
            <w:pPr>
              <w:pStyle w:val="ListParagraph"/>
              <w:spacing w:after="0"/>
              <w:ind w:left="0"/>
              <w:rPr>
                <w:rFonts w:ascii="Arial" w:hAnsi="Arial" w:cs="Arial"/>
                <w:sz w:val="20"/>
                <w:szCs w:val="20"/>
              </w:rPr>
            </w:pPr>
            <w:r w:rsidRPr="00BD22FA">
              <w:rPr>
                <w:rFonts w:ascii="Arial" w:hAnsi="Arial" w:cs="Arial"/>
                <w:sz w:val="20"/>
                <w:szCs w:val="20"/>
              </w:rPr>
              <w:lastRenderedPageBreak/>
              <w:t>Art Gertel</w:t>
            </w:r>
            <w:r>
              <w:rPr>
                <w:rFonts w:ascii="Arial" w:hAnsi="Arial" w:cs="Arial"/>
                <w:sz w:val="20"/>
                <w:szCs w:val="20"/>
              </w:rPr>
              <w:t xml:space="preserve"> gave the history of this award</w:t>
            </w:r>
            <w:r w:rsidR="003C18EE">
              <w:rPr>
                <w:rFonts w:ascii="Arial" w:hAnsi="Arial" w:cs="Arial"/>
                <w:sz w:val="20"/>
                <w:szCs w:val="20"/>
              </w:rPr>
              <w:t>,</w:t>
            </w:r>
            <w:r>
              <w:rPr>
                <w:rFonts w:ascii="Arial" w:hAnsi="Arial" w:cs="Arial"/>
                <w:sz w:val="20"/>
                <w:szCs w:val="20"/>
              </w:rPr>
              <w:t xml:space="preserve"> which is in memory of Nick Thompson who died tragically young. The award is for contributions to the organisation and encapsulates the spirit of EMWA. </w:t>
            </w:r>
          </w:p>
          <w:p w:rsidR="00BD22FA" w:rsidRDefault="00BD22FA" w:rsidP="00BD22FA">
            <w:pPr>
              <w:pStyle w:val="ListParagraph"/>
              <w:spacing w:after="0"/>
              <w:ind w:left="0"/>
              <w:rPr>
                <w:rFonts w:ascii="Arial" w:hAnsi="Arial" w:cs="Arial"/>
                <w:sz w:val="20"/>
                <w:szCs w:val="20"/>
              </w:rPr>
            </w:pPr>
          </w:p>
          <w:p w:rsidR="00BD22FA" w:rsidRDefault="00BD22FA" w:rsidP="00BD22FA">
            <w:pPr>
              <w:pStyle w:val="ListParagraph"/>
              <w:spacing w:after="0"/>
              <w:ind w:left="0"/>
              <w:rPr>
                <w:rFonts w:ascii="Arial" w:hAnsi="Arial" w:cs="Arial"/>
                <w:sz w:val="20"/>
                <w:szCs w:val="20"/>
              </w:rPr>
            </w:pPr>
            <w:r>
              <w:rPr>
                <w:rFonts w:ascii="Arial" w:hAnsi="Arial" w:cs="Arial"/>
                <w:sz w:val="20"/>
                <w:szCs w:val="20"/>
              </w:rPr>
              <w:t xml:space="preserve">The winner has contributed and given selfless sacrifice over 13 years to EMWA and been an EMWA Officer, Vice President, President and taken on important roles in making innovative changes to the organisation and involving other people. Art has had the </w:t>
            </w:r>
            <w:r w:rsidR="00FB169B">
              <w:rPr>
                <w:rFonts w:ascii="Arial" w:hAnsi="Arial" w:cs="Arial"/>
                <w:sz w:val="20"/>
                <w:szCs w:val="20"/>
              </w:rPr>
              <w:t>privilege</w:t>
            </w:r>
            <w:r>
              <w:rPr>
                <w:rFonts w:ascii="Arial" w:hAnsi="Arial" w:cs="Arial"/>
                <w:sz w:val="20"/>
                <w:szCs w:val="20"/>
              </w:rPr>
              <w:t xml:space="preserve"> of working with this person and admired her tenacity to </w:t>
            </w:r>
            <w:r w:rsidR="007875D1">
              <w:rPr>
                <w:rFonts w:ascii="Arial" w:hAnsi="Arial" w:cs="Arial"/>
                <w:sz w:val="20"/>
                <w:szCs w:val="20"/>
              </w:rPr>
              <w:t xml:space="preserve">get things done. </w:t>
            </w:r>
          </w:p>
          <w:p w:rsidR="007875D1" w:rsidRDefault="007875D1" w:rsidP="00BD22FA">
            <w:pPr>
              <w:pStyle w:val="ListParagraph"/>
              <w:spacing w:after="0"/>
              <w:ind w:left="0"/>
              <w:rPr>
                <w:rFonts w:ascii="Arial" w:hAnsi="Arial" w:cs="Arial"/>
                <w:sz w:val="20"/>
                <w:szCs w:val="20"/>
              </w:rPr>
            </w:pPr>
          </w:p>
          <w:p w:rsidR="007875D1" w:rsidRDefault="007875D1" w:rsidP="00BD22FA">
            <w:pPr>
              <w:pStyle w:val="ListParagraph"/>
              <w:spacing w:after="0"/>
              <w:ind w:left="0"/>
              <w:rPr>
                <w:rFonts w:ascii="Arial" w:hAnsi="Arial" w:cs="Arial"/>
                <w:sz w:val="20"/>
                <w:szCs w:val="20"/>
              </w:rPr>
            </w:pPr>
            <w:r>
              <w:rPr>
                <w:rFonts w:ascii="Arial" w:hAnsi="Arial" w:cs="Arial"/>
                <w:sz w:val="20"/>
                <w:szCs w:val="20"/>
              </w:rPr>
              <w:t>Art announced that the winner of the Nick Thompson award was Sam Hamilton and he presented her with a certificate.</w:t>
            </w:r>
          </w:p>
          <w:p w:rsidR="007875D1" w:rsidRPr="007875D1" w:rsidRDefault="007875D1" w:rsidP="00BD22FA">
            <w:pPr>
              <w:pStyle w:val="ListParagraph"/>
              <w:spacing w:after="0"/>
              <w:ind w:left="0"/>
              <w:rPr>
                <w:rFonts w:ascii="Arial" w:hAnsi="Arial" w:cs="Arial"/>
                <w:b/>
                <w:sz w:val="20"/>
                <w:szCs w:val="20"/>
              </w:rPr>
            </w:pPr>
          </w:p>
          <w:p w:rsidR="007875D1" w:rsidRDefault="007875D1" w:rsidP="007875D1">
            <w:pPr>
              <w:pStyle w:val="ListParagraph"/>
              <w:numPr>
                <w:ilvl w:val="0"/>
                <w:numId w:val="3"/>
              </w:numPr>
              <w:spacing w:after="0"/>
              <w:rPr>
                <w:rFonts w:ascii="Arial" w:hAnsi="Arial" w:cs="Arial"/>
                <w:b/>
                <w:sz w:val="20"/>
                <w:szCs w:val="20"/>
              </w:rPr>
            </w:pPr>
            <w:r w:rsidRPr="007875D1">
              <w:rPr>
                <w:rFonts w:ascii="Arial" w:hAnsi="Arial" w:cs="Arial"/>
                <w:b/>
                <w:sz w:val="20"/>
                <w:szCs w:val="20"/>
              </w:rPr>
              <w:t>Subscription</w:t>
            </w:r>
          </w:p>
          <w:p w:rsidR="007875D1" w:rsidRDefault="007875D1" w:rsidP="007875D1">
            <w:pPr>
              <w:spacing w:after="0"/>
              <w:rPr>
                <w:rFonts w:ascii="Arial" w:hAnsi="Arial" w:cs="Arial"/>
                <w:sz w:val="20"/>
                <w:szCs w:val="20"/>
              </w:rPr>
            </w:pPr>
            <w:r w:rsidRPr="007875D1">
              <w:rPr>
                <w:rFonts w:ascii="Arial" w:hAnsi="Arial" w:cs="Arial"/>
                <w:sz w:val="20"/>
                <w:szCs w:val="20"/>
              </w:rPr>
              <w:t>A member queried if it was possible to have tiered pricing</w:t>
            </w:r>
            <w:r>
              <w:rPr>
                <w:rFonts w:ascii="Arial" w:hAnsi="Arial" w:cs="Arial"/>
                <w:sz w:val="20"/>
                <w:szCs w:val="20"/>
              </w:rPr>
              <w:t xml:space="preserve"> </w:t>
            </w:r>
            <w:r w:rsidR="00FB169B">
              <w:rPr>
                <w:rFonts w:ascii="Arial" w:hAnsi="Arial" w:cs="Arial"/>
                <w:sz w:val="20"/>
                <w:szCs w:val="20"/>
              </w:rPr>
              <w:t>i.e.</w:t>
            </w:r>
            <w:r>
              <w:rPr>
                <w:rFonts w:ascii="Arial" w:hAnsi="Arial" w:cs="Arial"/>
                <w:sz w:val="20"/>
                <w:szCs w:val="20"/>
              </w:rPr>
              <w:t xml:space="preserve"> for freelancers, juniors etc. This has been considered by </w:t>
            </w:r>
            <w:r w:rsidR="00B35693">
              <w:rPr>
                <w:rFonts w:ascii="Arial" w:hAnsi="Arial" w:cs="Arial"/>
                <w:sz w:val="20"/>
                <w:szCs w:val="20"/>
              </w:rPr>
              <w:t>the EC</w:t>
            </w:r>
            <w:r w:rsidR="00C318FA">
              <w:rPr>
                <w:rFonts w:ascii="Arial" w:hAnsi="Arial" w:cs="Arial"/>
                <w:sz w:val="20"/>
                <w:szCs w:val="20"/>
              </w:rPr>
              <w:t xml:space="preserve"> in the past,</w:t>
            </w:r>
            <w:r w:rsidR="00B35693">
              <w:rPr>
                <w:rFonts w:ascii="Arial" w:hAnsi="Arial" w:cs="Arial"/>
                <w:sz w:val="20"/>
                <w:szCs w:val="20"/>
              </w:rPr>
              <w:t xml:space="preserve"> but was not found </w:t>
            </w:r>
            <w:r w:rsidR="00156B7E">
              <w:rPr>
                <w:rFonts w:ascii="Arial" w:hAnsi="Arial" w:cs="Arial"/>
                <w:sz w:val="20"/>
                <w:szCs w:val="20"/>
              </w:rPr>
              <w:t xml:space="preserve">not to be </w:t>
            </w:r>
            <w:r w:rsidR="00B35693">
              <w:rPr>
                <w:rFonts w:ascii="Arial" w:hAnsi="Arial" w:cs="Arial"/>
                <w:sz w:val="20"/>
                <w:szCs w:val="20"/>
              </w:rPr>
              <w:t>viable. It was noted that fees for membership have been equalised</w:t>
            </w:r>
            <w:r w:rsidR="00C318FA">
              <w:rPr>
                <w:rFonts w:ascii="Arial" w:hAnsi="Arial" w:cs="Arial"/>
                <w:sz w:val="20"/>
                <w:szCs w:val="20"/>
              </w:rPr>
              <w:t>.</w:t>
            </w:r>
          </w:p>
          <w:p w:rsidR="00E058A2" w:rsidRDefault="00E058A2" w:rsidP="007875D1">
            <w:pPr>
              <w:spacing w:after="0"/>
              <w:rPr>
                <w:rFonts w:ascii="Arial" w:hAnsi="Arial" w:cs="Arial"/>
                <w:sz w:val="20"/>
                <w:szCs w:val="20"/>
              </w:rPr>
            </w:pPr>
          </w:p>
          <w:p w:rsidR="00E058A2" w:rsidRPr="00E058A2" w:rsidRDefault="00E058A2" w:rsidP="00E058A2">
            <w:pPr>
              <w:pStyle w:val="ListParagraph"/>
              <w:numPr>
                <w:ilvl w:val="0"/>
                <w:numId w:val="3"/>
              </w:numPr>
              <w:spacing w:after="0"/>
              <w:rPr>
                <w:rFonts w:ascii="Arial" w:hAnsi="Arial" w:cs="Arial"/>
                <w:b/>
                <w:sz w:val="20"/>
                <w:szCs w:val="20"/>
              </w:rPr>
            </w:pPr>
            <w:r>
              <w:rPr>
                <w:rFonts w:ascii="Arial" w:hAnsi="Arial" w:cs="Arial"/>
                <w:b/>
                <w:sz w:val="20"/>
                <w:szCs w:val="20"/>
              </w:rPr>
              <w:t xml:space="preserve">EMWA </w:t>
            </w:r>
            <w:r w:rsidRPr="00E058A2">
              <w:rPr>
                <w:rFonts w:ascii="Arial" w:hAnsi="Arial" w:cs="Arial"/>
                <w:b/>
                <w:sz w:val="20"/>
                <w:szCs w:val="20"/>
              </w:rPr>
              <w:t>Treasurer</w:t>
            </w:r>
          </w:p>
          <w:p w:rsidR="007875D1" w:rsidRDefault="004E6298" w:rsidP="007875D1">
            <w:pPr>
              <w:spacing w:after="0"/>
              <w:rPr>
                <w:rFonts w:ascii="Arial" w:hAnsi="Arial" w:cs="Arial"/>
                <w:sz w:val="20"/>
                <w:szCs w:val="20"/>
              </w:rPr>
            </w:pPr>
            <w:r>
              <w:rPr>
                <w:rFonts w:ascii="Arial" w:hAnsi="Arial" w:cs="Arial"/>
                <w:sz w:val="20"/>
                <w:szCs w:val="20"/>
              </w:rPr>
              <w:t xml:space="preserve">James Visanji has been Treasurer for 5 years and is looking for a new candidate, he </w:t>
            </w:r>
            <w:r w:rsidR="001320E0">
              <w:rPr>
                <w:rFonts w:ascii="Arial" w:hAnsi="Arial" w:cs="Arial"/>
                <w:sz w:val="20"/>
                <w:szCs w:val="20"/>
              </w:rPr>
              <w:t xml:space="preserve">ensured that he </w:t>
            </w:r>
            <w:r>
              <w:rPr>
                <w:rFonts w:ascii="Arial" w:hAnsi="Arial" w:cs="Arial"/>
                <w:sz w:val="20"/>
                <w:szCs w:val="20"/>
              </w:rPr>
              <w:t xml:space="preserve">will provide support during the handover and any candidate would also have the services of HO. </w:t>
            </w:r>
          </w:p>
          <w:p w:rsidR="004E6298" w:rsidRDefault="004E6298" w:rsidP="007875D1">
            <w:pPr>
              <w:spacing w:after="0"/>
              <w:rPr>
                <w:rFonts w:ascii="Arial" w:hAnsi="Arial" w:cs="Arial"/>
                <w:sz w:val="20"/>
                <w:szCs w:val="20"/>
              </w:rPr>
            </w:pPr>
          </w:p>
          <w:p w:rsidR="007875D1" w:rsidRDefault="007875D1" w:rsidP="007875D1">
            <w:pPr>
              <w:spacing w:after="0"/>
              <w:rPr>
                <w:rFonts w:ascii="Arial" w:hAnsi="Arial" w:cs="Arial"/>
                <w:sz w:val="20"/>
                <w:szCs w:val="20"/>
              </w:rPr>
            </w:pPr>
            <w:r>
              <w:rPr>
                <w:rFonts w:ascii="Arial" w:hAnsi="Arial" w:cs="Arial"/>
                <w:sz w:val="20"/>
                <w:szCs w:val="20"/>
              </w:rPr>
              <w:t>The Hon Sec thanked the members for their questions</w:t>
            </w:r>
            <w:r w:rsidR="00E058A2">
              <w:rPr>
                <w:rFonts w:ascii="Arial" w:hAnsi="Arial" w:cs="Arial"/>
                <w:sz w:val="20"/>
                <w:szCs w:val="20"/>
              </w:rPr>
              <w:t xml:space="preserve">, as they give the EC a chance to explain. She </w:t>
            </w:r>
            <w:r>
              <w:rPr>
                <w:rFonts w:ascii="Arial" w:hAnsi="Arial" w:cs="Arial"/>
                <w:sz w:val="20"/>
                <w:szCs w:val="20"/>
              </w:rPr>
              <w:t>noted that the EC welcome any suggestions on ways to improve the way that EMWA works.</w:t>
            </w:r>
          </w:p>
          <w:p w:rsidR="004E6298" w:rsidRDefault="004E6298" w:rsidP="007875D1">
            <w:pPr>
              <w:spacing w:after="0"/>
              <w:rPr>
                <w:rFonts w:ascii="Arial" w:hAnsi="Arial" w:cs="Arial"/>
                <w:sz w:val="20"/>
                <w:szCs w:val="20"/>
              </w:rPr>
            </w:pPr>
          </w:p>
          <w:p w:rsidR="007875D1" w:rsidRPr="00B35693" w:rsidRDefault="004E6298" w:rsidP="00694CA3">
            <w:pPr>
              <w:pStyle w:val="ListParagraph"/>
              <w:numPr>
                <w:ilvl w:val="0"/>
                <w:numId w:val="3"/>
              </w:numPr>
              <w:spacing w:after="0"/>
              <w:rPr>
                <w:rFonts w:ascii="Arial" w:hAnsi="Arial" w:cs="Arial"/>
                <w:sz w:val="20"/>
                <w:szCs w:val="20"/>
              </w:rPr>
            </w:pPr>
            <w:r w:rsidRPr="00B35693">
              <w:rPr>
                <w:rFonts w:ascii="Arial" w:hAnsi="Arial" w:cs="Arial"/>
                <w:sz w:val="20"/>
                <w:szCs w:val="20"/>
              </w:rPr>
              <w:t xml:space="preserve">Thomas Schindler asked if EMWA had any measurable targets, concrete actions to increase membership. Beatrix Doerr noted that EMWA has had lots of </w:t>
            </w:r>
            <w:r w:rsidR="00FB169B" w:rsidRPr="00B35693">
              <w:rPr>
                <w:rFonts w:ascii="Arial" w:hAnsi="Arial" w:cs="Arial"/>
                <w:sz w:val="20"/>
                <w:szCs w:val="20"/>
              </w:rPr>
              <w:t>initiatives</w:t>
            </w:r>
            <w:r w:rsidRPr="00B35693">
              <w:rPr>
                <w:rFonts w:ascii="Arial" w:hAnsi="Arial" w:cs="Arial"/>
                <w:sz w:val="20"/>
                <w:szCs w:val="20"/>
              </w:rPr>
              <w:t xml:space="preserve"> to raise awareness of EMWA including the Ambassador project, collaborations wi</w:t>
            </w:r>
            <w:r w:rsidR="00FB169B">
              <w:rPr>
                <w:rFonts w:ascii="Arial" w:hAnsi="Arial" w:cs="Arial"/>
                <w:sz w:val="20"/>
                <w:szCs w:val="20"/>
              </w:rPr>
              <w:t xml:space="preserve">th </w:t>
            </w:r>
            <w:r w:rsidR="001320E0">
              <w:rPr>
                <w:rFonts w:ascii="Arial" w:hAnsi="Arial" w:cs="Arial"/>
                <w:sz w:val="20"/>
                <w:szCs w:val="20"/>
              </w:rPr>
              <w:t xml:space="preserve">other organizations such as AMWA, </w:t>
            </w:r>
            <w:r w:rsidR="00FB169B">
              <w:rPr>
                <w:rFonts w:ascii="Arial" w:hAnsi="Arial" w:cs="Arial"/>
                <w:sz w:val="20"/>
                <w:szCs w:val="20"/>
              </w:rPr>
              <w:t>ISMPP</w:t>
            </w:r>
            <w:r w:rsidR="001320E0">
              <w:rPr>
                <w:rFonts w:ascii="Arial" w:hAnsi="Arial" w:cs="Arial"/>
                <w:sz w:val="20"/>
                <w:szCs w:val="20"/>
              </w:rPr>
              <w:t>, AustralasianMWA</w:t>
            </w:r>
            <w:r w:rsidR="00FB169B">
              <w:rPr>
                <w:rFonts w:ascii="Arial" w:hAnsi="Arial" w:cs="Arial"/>
                <w:sz w:val="20"/>
                <w:szCs w:val="20"/>
              </w:rPr>
              <w:t xml:space="preserve"> and Alfa FCM.</w:t>
            </w:r>
            <w:r w:rsidRPr="00B35693">
              <w:rPr>
                <w:rFonts w:ascii="Arial" w:hAnsi="Arial" w:cs="Arial"/>
                <w:sz w:val="20"/>
                <w:szCs w:val="20"/>
              </w:rPr>
              <w:t xml:space="preserve"> There is also a 5 year plan in place. There is no way of knowing the potential maximum number of members and there are no competitors</w:t>
            </w:r>
            <w:r w:rsidR="00C318FA">
              <w:rPr>
                <w:rFonts w:ascii="Arial" w:hAnsi="Arial" w:cs="Arial"/>
                <w:sz w:val="20"/>
                <w:szCs w:val="20"/>
              </w:rPr>
              <w:t xml:space="preserve">, as the </w:t>
            </w:r>
            <w:r w:rsidRPr="00B35693">
              <w:rPr>
                <w:rFonts w:ascii="Arial" w:hAnsi="Arial" w:cs="Arial"/>
                <w:sz w:val="20"/>
                <w:szCs w:val="20"/>
              </w:rPr>
              <w:t xml:space="preserve">DIA are more focussed. EMWA carry out a leaving survey for those who do leave and the comments are reviewed at EC meetings. </w:t>
            </w:r>
            <w:r w:rsidR="00B35693" w:rsidRPr="00B35693">
              <w:rPr>
                <w:rFonts w:ascii="Arial" w:hAnsi="Arial" w:cs="Arial"/>
                <w:sz w:val="20"/>
                <w:szCs w:val="20"/>
              </w:rPr>
              <w:t xml:space="preserve">Hard copy </w:t>
            </w:r>
            <w:r w:rsidR="00FB169B" w:rsidRPr="00B35693">
              <w:rPr>
                <w:rFonts w:ascii="Arial" w:hAnsi="Arial" w:cs="Arial"/>
                <w:sz w:val="20"/>
                <w:szCs w:val="20"/>
              </w:rPr>
              <w:t>letters are</w:t>
            </w:r>
            <w:r w:rsidR="00B35693" w:rsidRPr="00B35693">
              <w:rPr>
                <w:rFonts w:ascii="Arial" w:hAnsi="Arial" w:cs="Arial"/>
                <w:sz w:val="20"/>
                <w:szCs w:val="20"/>
              </w:rPr>
              <w:t xml:space="preserve"> sent to members who</w:t>
            </w:r>
            <w:r w:rsidR="00C318FA">
              <w:rPr>
                <w:rFonts w:ascii="Arial" w:hAnsi="Arial" w:cs="Arial"/>
                <w:sz w:val="20"/>
                <w:szCs w:val="20"/>
              </w:rPr>
              <w:t>se</w:t>
            </w:r>
            <w:r w:rsidR="00B35693" w:rsidRPr="00B35693">
              <w:rPr>
                <w:rFonts w:ascii="Arial" w:hAnsi="Arial" w:cs="Arial"/>
                <w:sz w:val="20"/>
                <w:szCs w:val="20"/>
              </w:rPr>
              <w:t xml:space="preserve"> membership is about to lapse and there is a Member Get Member offer.</w:t>
            </w:r>
            <w:r w:rsidR="001320E0">
              <w:rPr>
                <w:rFonts w:ascii="Arial" w:hAnsi="Arial" w:cs="Arial"/>
                <w:sz w:val="20"/>
                <w:szCs w:val="20"/>
              </w:rPr>
              <w:t xml:space="preserve"> </w:t>
            </w:r>
            <w:r w:rsidR="001320E0">
              <w:rPr>
                <w:rFonts w:ascii="Arial" w:hAnsi="Arial" w:cs="Arial"/>
                <w:sz w:val="20"/>
                <w:szCs w:val="20"/>
              </w:rPr>
              <w:br/>
              <w:t xml:space="preserve">Based on the feedback obtained, it was recognized, that EMWA should provide a more specific update at the next annual meeting to show what activities are performed to address the aims of the strategic plan. </w:t>
            </w:r>
          </w:p>
          <w:p w:rsidR="007875D1" w:rsidRPr="007875D1" w:rsidRDefault="007875D1" w:rsidP="007875D1">
            <w:pPr>
              <w:spacing w:after="0"/>
              <w:rPr>
                <w:rFonts w:ascii="Arial" w:hAnsi="Arial" w:cs="Arial"/>
                <w:b/>
                <w:sz w:val="20"/>
                <w:szCs w:val="20"/>
              </w:rPr>
            </w:pPr>
          </w:p>
          <w:p w:rsidR="00766EC4" w:rsidRDefault="007875D1" w:rsidP="00672FAC">
            <w:pPr>
              <w:pStyle w:val="CommentText"/>
              <w:spacing w:after="0" w:line="240" w:lineRule="auto"/>
              <w:rPr>
                <w:rFonts w:ascii="Arial" w:hAnsi="Arial" w:cs="Arial"/>
              </w:rPr>
            </w:pPr>
            <w:r>
              <w:rPr>
                <w:rFonts w:ascii="Arial" w:hAnsi="Arial" w:cs="Arial"/>
              </w:rPr>
              <w:t>John Carpenter thanked Abe Shevack for all his hard work during his term of office.</w:t>
            </w:r>
          </w:p>
          <w:p w:rsidR="007875D1" w:rsidRPr="005322FF" w:rsidRDefault="007875D1" w:rsidP="00672FAC">
            <w:pPr>
              <w:pStyle w:val="CommentText"/>
              <w:spacing w:after="0" w:line="240" w:lineRule="auto"/>
              <w:rPr>
                <w:rFonts w:ascii="Arial" w:hAnsi="Arial" w:cs="Arial"/>
                <w:b/>
              </w:rPr>
            </w:pPr>
          </w:p>
          <w:p w:rsidR="002E70F2" w:rsidRPr="005322FF" w:rsidRDefault="005F55C9" w:rsidP="003336F8">
            <w:pPr>
              <w:pStyle w:val="CommentText"/>
              <w:spacing w:line="240" w:lineRule="auto"/>
              <w:rPr>
                <w:rFonts w:ascii="Arial" w:hAnsi="Arial" w:cs="Arial"/>
              </w:rPr>
            </w:pPr>
            <w:r w:rsidRPr="005322FF">
              <w:rPr>
                <w:rFonts w:ascii="Arial" w:hAnsi="Arial" w:cs="Arial"/>
              </w:rPr>
              <w:t xml:space="preserve">There were </w:t>
            </w:r>
            <w:r w:rsidR="003336F8" w:rsidRPr="005322FF">
              <w:rPr>
                <w:rFonts w:ascii="Arial" w:hAnsi="Arial" w:cs="Arial"/>
              </w:rPr>
              <w:t xml:space="preserve">no </w:t>
            </w:r>
            <w:r w:rsidR="00C318FA">
              <w:rPr>
                <w:rFonts w:ascii="Arial" w:hAnsi="Arial" w:cs="Arial"/>
              </w:rPr>
              <w:t xml:space="preserve">further </w:t>
            </w:r>
            <w:r w:rsidR="003336F8" w:rsidRPr="005322FF">
              <w:rPr>
                <w:rFonts w:ascii="Arial" w:hAnsi="Arial" w:cs="Arial"/>
              </w:rPr>
              <w:t>questions from the meeting.</w:t>
            </w:r>
          </w:p>
        </w:tc>
      </w:tr>
      <w:tr w:rsidR="0007391A" w:rsidRPr="005322FF" w:rsidTr="00074956">
        <w:tc>
          <w:tcPr>
            <w:tcW w:w="694" w:type="dxa"/>
            <w:shd w:val="clear" w:color="auto" w:fill="auto"/>
          </w:tcPr>
          <w:p w:rsidR="0007391A" w:rsidRPr="005322FF" w:rsidRDefault="0007391A" w:rsidP="00196880">
            <w:pPr>
              <w:rPr>
                <w:rFonts w:ascii="Arial" w:hAnsi="Arial" w:cs="Arial"/>
                <w:b/>
                <w:sz w:val="20"/>
                <w:szCs w:val="20"/>
              </w:rPr>
            </w:pPr>
          </w:p>
        </w:tc>
        <w:tc>
          <w:tcPr>
            <w:tcW w:w="8548" w:type="dxa"/>
            <w:shd w:val="clear" w:color="auto" w:fill="auto"/>
          </w:tcPr>
          <w:p w:rsidR="0007391A" w:rsidRPr="005322FF" w:rsidRDefault="0007391A" w:rsidP="00EE739D">
            <w:pPr>
              <w:pStyle w:val="CommentText"/>
              <w:rPr>
                <w:rFonts w:ascii="Arial" w:hAnsi="Arial" w:cs="Arial"/>
              </w:rPr>
            </w:pPr>
          </w:p>
        </w:tc>
      </w:tr>
      <w:tr w:rsidR="004864AD" w:rsidRPr="005322FF" w:rsidTr="00074956">
        <w:tc>
          <w:tcPr>
            <w:tcW w:w="694" w:type="dxa"/>
            <w:shd w:val="clear" w:color="auto" w:fill="auto"/>
          </w:tcPr>
          <w:p w:rsidR="004864AD" w:rsidRPr="005322FF" w:rsidRDefault="009E0FE4" w:rsidP="00CC5714">
            <w:pPr>
              <w:rPr>
                <w:rFonts w:ascii="Arial" w:hAnsi="Arial" w:cs="Arial"/>
                <w:b/>
                <w:sz w:val="20"/>
                <w:szCs w:val="20"/>
              </w:rPr>
            </w:pPr>
            <w:r w:rsidRPr="005322FF">
              <w:rPr>
                <w:rFonts w:ascii="Arial" w:hAnsi="Arial" w:cs="Arial"/>
                <w:b/>
                <w:sz w:val="20"/>
                <w:szCs w:val="20"/>
              </w:rPr>
              <w:t>9</w:t>
            </w:r>
            <w:r w:rsidR="004864AD" w:rsidRPr="005322FF">
              <w:rPr>
                <w:rFonts w:ascii="Arial" w:hAnsi="Arial" w:cs="Arial"/>
                <w:b/>
                <w:sz w:val="20"/>
                <w:szCs w:val="20"/>
              </w:rPr>
              <w:t xml:space="preserve">. </w:t>
            </w:r>
          </w:p>
        </w:tc>
        <w:tc>
          <w:tcPr>
            <w:tcW w:w="8548" w:type="dxa"/>
            <w:shd w:val="clear" w:color="auto" w:fill="auto"/>
          </w:tcPr>
          <w:p w:rsidR="004864AD" w:rsidRPr="005322FF" w:rsidRDefault="004864AD" w:rsidP="00196880">
            <w:pPr>
              <w:pStyle w:val="NoSpacing"/>
              <w:rPr>
                <w:rFonts w:ascii="Arial" w:hAnsi="Arial" w:cs="Arial"/>
                <w:b/>
                <w:sz w:val="20"/>
                <w:szCs w:val="20"/>
              </w:rPr>
            </w:pPr>
            <w:r w:rsidRPr="005322FF">
              <w:rPr>
                <w:rFonts w:ascii="Arial" w:hAnsi="Arial" w:cs="Arial"/>
                <w:b/>
                <w:sz w:val="20"/>
                <w:szCs w:val="20"/>
              </w:rPr>
              <w:t>Close of Meeting</w:t>
            </w:r>
          </w:p>
        </w:tc>
      </w:tr>
      <w:tr w:rsidR="004864AD" w:rsidRPr="005322FF" w:rsidTr="00074956">
        <w:tc>
          <w:tcPr>
            <w:tcW w:w="694" w:type="dxa"/>
            <w:shd w:val="clear" w:color="auto" w:fill="auto"/>
          </w:tcPr>
          <w:p w:rsidR="004864AD" w:rsidRPr="005322FF" w:rsidRDefault="004864AD" w:rsidP="00196880">
            <w:pPr>
              <w:rPr>
                <w:rFonts w:ascii="Arial" w:hAnsi="Arial" w:cs="Arial"/>
                <w:b/>
                <w:sz w:val="20"/>
                <w:szCs w:val="20"/>
              </w:rPr>
            </w:pPr>
          </w:p>
        </w:tc>
        <w:tc>
          <w:tcPr>
            <w:tcW w:w="8548" w:type="dxa"/>
            <w:shd w:val="clear" w:color="auto" w:fill="auto"/>
          </w:tcPr>
          <w:p w:rsidR="004864AD" w:rsidRPr="005322FF" w:rsidRDefault="004864AD" w:rsidP="00766EC4">
            <w:pPr>
              <w:pStyle w:val="NoSpacing"/>
              <w:rPr>
                <w:rFonts w:ascii="Arial" w:hAnsi="Arial" w:cs="Arial"/>
                <w:sz w:val="20"/>
                <w:szCs w:val="20"/>
              </w:rPr>
            </w:pPr>
            <w:r w:rsidRPr="005322FF">
              <w:rPr>
                <w:rFonts w:ascii="Arial" w:hAnsi="Arial" w:cs="Arial"/>
                <w:sz w:val="20"/>
                <w:szCs w:val="20"/>
              </w:rPr>
              <w:t>The Hon</w:t>
            </w:r>
            <w:r w:rsidR="00A92DA1" w:rsidRPr="005322FF">
              <w:rPr>
                <w:rFonts w:ascii="Arial" w:hAnsi="Arial" w:cs="Arial"/>
                <w:sz w:val="20"/>
                <w:szCs w:val="20"/>
              </w:rPr>
              <w:t>orary</w:t>
            </w:r>
            <w:r w:rsidRPr="005322FF">
              <w:rPr>
                <w:rFonts w:ascii="Arial" w:hAnsi="Arial" w:cs="Arial"/>
                <w:sz w:val="20"/>
                <w:szCs w:val="20"/>
              </w:rPr>
              <w:t xml:space="preserve"> Sec</w:t>
            </w:r>
            <w:r w:rsidR="00A92DA1" w:rsidRPr="005322FF">
              <w:rPr>
                <w:rFonts w:ascii="Arial" w:hAnsi="Arial" w:cs="Arial"/>
                <w:sz w:val="20"/>
                <w:szCs w:val="20"/>
              </w:rPr>
              <w:t>retary</w:t>
            </w:r>
            <w:r w:rsidRPr="005322FF">
              <w:rPr>
                <w:rFonts w:ascii="Arial" w:hAnsi="Arial" w:cs="Arial"/>
                <w:sz w:val="20"/>
                <w:szCs w:val="20"/>
              </w:rPr>
              <w:t xml:space="preserve"> thanked everyone for attending the AM and the meeting was closed at 1</w:t>
            </w:r>
            <w:r w:rsidR="00766EC4" w:rsidRPr="005322FF">
              <w:rPr>
                <w:rFonts w:ascii="Arial" w:hAnsi="Arial" w:cs="Arial"/>
                <w:sz w:val="20"/>
                <w:szCs w:val="20"/>
              </w:rPr>
              <w:t>8.17</w:t>
            </w:r>
            <w:r w:rsidR="003336F8" w:rsidRPr="005322FF">
              <w:rPr>
                <w:rFonts w:ascii="Arial" w:hAnsi="Arial" w:cs="Arial"/>
                <w:sz w:val="20"/>
                <w:szCs w:val="20"/>
              </w:rPr>
              <w:t>.</w:t>
            </w:r>
          </w:p>
        </w:tc>
      </w:tr>
    </w:tbl>
    <w:p w:rsidR="0033752D" w:rsidRPr="005322FF" w:rsidRDefault="0033752D" w:rsidP="00196880">
      <w:pPr>
        <w:rPr>
          <w:rFonts w:ascii="Arial" w:hAnsi="Arial" w:cs="Arial"/>
          <w:sz w:val="20"/>
          <w:szCs w:val="20"/>
        </w:rPr>
      </w:pPr>
    </w:p>
    <w:p w:rsidR="0033752D" w:rsidRPr="005322FF" w:rsidRDefault="0033752D" w:rsidP="00196880">
      <w:pPr>
        <w:rPr>
          <w:rFonts w:ascii="Arial" w:hAnsi="Arial" w:cs="Arial"/>
          <w:sz w:val="20"/>
          <w:szCs w:val="20"/>
        </w:rPr>
      </w:pPr>
    </w:p>
    <w:p w:rsidR="00982468" w:rsidRPr="005322FF" w:rsidRDefault="00497A91" w:rsidP="00196880">
      <w:pPr>
        <w:rPr>
          <w:rFonts w:ascii="Arial" w:hAnsi="Arial" w:cs="Arial"/>
          <w:sz w:val="20"/>
          <w:szCs w:val="20"/>
        </w:rPr>
      </w:pPr>
      <w:r w:rsidRPr="005322FF">
        <w:rPr>
          <w:rFonts w:ascii="Arial" w:hAnsi="Arial" w:cs="Arial"/>
          <w:sz w:val="20"/>
          <w:szCs w:val="20"/>
        </w:rPr>
        <w:lastRenderedPageBreak/>
        <w:t>Signed ……………………………………………………………..   Date ………………………………</w:t>
      </w:r>
    </w:p>
    <w:p w:rsidR="00C84016" w:rsidRPr="005322FF" w:rsidRDefault="00C84016" w:rsidP="00196880">
      <w:pPr>
        <w:rPr>
          <w:rFonts w:ascii="Arial" w:hAnsi="Arial" w:cs="Arial"/>
          <w:sz w:val="20"/>
          <w:szCs w:val="20"/>
        </w:rPr>
      </w:pPr>
    </w:p>
    <w:p w:rsidR="00C84016" w:rsidRPr="005322FF" w:rsidRDefault="00C84016" w:rsidP="00196880">
      <w:pPr>
        <w:rPr>
          <w:rFonts w:ascii="Arial" w:hAnsi="Arial" w:cs="Arial"/>
          <w:sz w:val="20"/>
          <w:szCs w:val="20"/>
        </w:rPr>
      </w:pPr>
    </w:p>
    <w:sectPr w:rsidR="00C84016" w:rsidRPr="005322FF" w:rsidSect="00340C5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6DE" w:rsidRDefault="009A76DE" w:rsidP="0096746D">
      <w:pPr>
        <w:spacing w:after="0" w:line="240" w:lineRule="auto"/>
      </w:pPr>
      <w:r>
        <w:separator/>
      </w:r>
    </w:p>
  </w:endnote>
  <w:endnote w:type="continuationSeparator" w:id="0">
    <w:p w:rsidR="009A76DE" w:rsidRDefault="009A76DE" w:rsidP="0096746D">
      <w:pPr>
        <w:spacing w:after="0" w:line="240" w:lineRule="auto"/>
      </w:pPr>
      <w:r>
        <w:continuationSeparator/>
      </w:r>
    </w:p>
  </w:endnote>
  <w:endnote w:type="continuationNotice" w:id="1">
    <w:p w:rsidR="009A76DE" w:rsidRDefault="009A76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5DA" w:rsidRDefault="00E40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D85" w:rsidRDefault="00F53D8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04EA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04EA1">
      <w:rPr>
        <w:b/>
        <w:bCs/>
        <w:noProof/>
      </w:rPr>
      <w:t>7</w:t>
    </w:r>
    <w:r>
      <w:rPr>
        <w:b/>
        <w:bCs/>
        <w:sz w:val="24"/>
        <w:szCs w:val="24"/>
      </w:rPr>
      <w:fldChar w:fldCharType="end"/>
    </w:r>
  </w:p>
  <w:p w:rsidR="00F53D85" w:rsidRDefault="00F53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5DA" w:rsidRDefault="00E40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6DE" w:rsidRDefault="009A76DE" w:rsidP="0096746D">
      <w:pPr>
        <w:spacing w:after="0" w:line="240" w:lineRule="auto"/>
      </w:pPr>
      <w:r>
        <w:separator/>
      </w:r>
    </w:p>
  </w:footnote>
  <w:footnote w:type="continuationSeparator" w:id="0">
    <w:p w:rsidR="009A76DE" w:rsidRDefault="009A76DE" w:rsidP="0096746D">
      <w:pPr>
        <w:spacing w:after="0" w:line="240" w:lineRule="auto"/>
      </w:pPr>
      <w:r>
        <w:continuationSeparator/>
      </w:r>
    </w:p>
  </w:footnote>
  <w:footnote w:type="continuationNotice" w:id="1">
    <w:p w:rsidR="009A76DE" w:rsidRDefault="009A76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5DA" w:rsidRDefault="00E40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5DA" w:rsidRDefault="00E405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5DA" w:rsidRDefault="00E40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4B3"/>
    <w:multiLevelType w:val="hybridMultilevel"/>
    <w:tmpl w:val="EF02D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F0096"/>
    <w:multiLevelType w:val="hybridMultilevel"/>
    <w:tmpl w:val="700C1034"/>
    <w:lvl w:ilvl="0" w:tplc="E594F2F8">
      <w:start w:val="1"/>
      <w:numFmt w:val="bullet"/>
      <w:lvlText w:val="•"/>
      <w:lvlJc w:val="left"/>
      <w:pPr>
        <w:tabs>
          <w:tab w:val="num" w:pos="720"/>
        </w:tabs>
        <w:ind w:left="720" w:hanging="360"/>
      </w:pPr>
      <w:rPr>
        <w:rFonts w:ascii="Arial" w:hAnsi="Arial" w:hint="default"/>
      </w:rPr>
    </w:lvl>
    <w:lvl w:ilvl="1" w:tplc="A9F48956">
      <w:start w:val="1"/>
      <w:numFmt w:val="bullet"/>
      <w:lvlText w:val="•"/>
      <w:lvlJc w:val="left"/>
      <w:pPr>
        <w:tabs>
          <w:tab w:val="num" w:pos="1440"/>
        </w:tabs>
        <w:ind w:left="1440" w:hanging="360"/>
      </w:pPr>
      <w:rPr>
        <w:rFonts w:ascii="Arial" w:hAnsi="Arial" w:hint="default"/>
      </w:rPr>
    </w:lvl>
    <w:lvl w:ilvl="2" w:tplc="501EF54A" w:tentative="1">
      <w:start w:val="1"/>
      <w:numFmt w:val="bullet"/>
      <w:lvlText w:val="•"/>
      <w:lvlJc w:val="left"/>
      <w:pPr>
        <w:tabs>
          <w:tab w:val="num" w:pos="2160"/>
        </w:tabs>
        <w:ind w:left="2160" w:hanging="360"/>
      </w:pPr>
      <w:rPr>
        <w:rFonts w:ascii="Arial" w:hAnsi="Arial" w:hint="default"/>
      </w:rPr>
    </w:lvl>
    <w:lvl w:ilvl="3" w:tplc="BFA6E704" w:tentative="1">
      <w:start w:val="1"/>
      <w:numFmt w:val="bullet"/>
      <w:lvlText w:val="•"/>
      <w:lvlJc w:val="left"/>
      <w:pPr>
        <w:tabs>
          <w:tab w:val="num" w:pos="2880"/>
        </w:tabs>
        <w:ind w:left="2880" w:hanging="360"/>
      </w:pPr>
      <w:rPr>
        <w:rFonts w:ascii="Arial" w:hAnsi="Arial" w:hint="default"/>
      </w:rPr>
    </w:lvl>
    <w:lvl w:ilvl="4" w:tplc="08841784" w:tentative="1">
      <w:start w:val="1"/>
      <w:numFmt w:val="bullet"/>
      <w:lvlText w:val="•"/>
      <w:lvlJc w:val="left"/>
      <w:pPr>
        <w:tabs>
          <w:tab w:val="num" w:pos="3600"/>
        </w:tabs>
        <w:ind w:left="3600" w:hanging="360"/>
      </w:pPr>
      <w:rPr>
        <w:rFonts w:ascii="Arial" w:hAnsi="Arial" w:hint="default"/>
      </w:rPr>
    </w:lvl>
    <w:lvl w:ilvl="5" w:tplc="9F84FAB2" w:tentative="1">
      <w:start w:val="1"/>
      <w:numFmt w:val="bullet"/>
      <w:lvlText w:val="•"/>
      <w:lvlJc w:val="left"/>
      <w:pPr>
        <w:tabs>
          <w:tab w:val="num" w:pos="4320"/>
        </w:tabs>
        <w:ind w:left="4320" w:hanging="360"/>
      </w:pPr>
      <w:rPr>
        <w:rFonts w:ascii="Arial" w:hAnsi="Arial" w:hint="default"/>
      </w:rPr>
    </w:lvl>
    <w:lvl w:ilvl="6" w:tplc="10029928" w:tentative="1">
      <w:start w:val="1"/>
      <w:numFmt w:val="bullet"/>
      <w:lvlText w:val="•"/>
      <w:lvlJc w:val="left"/>
      <w:pPr>
        <w:tabs>
          <w:tab w:val="num" w:pos="5040"/>
        </w:tabs>
        <w:ind w:left="5040" w:hanging="360"/>
      </w:pPr>
      <w:rPr>
        <w:rFonts w:ascii="Arial" w:hAnsi="Arial" w:hint="default"/>
      </w:rPr>
    </w:lvl>
    <w:lvl w:ilvl="7" w:tplc="3D3231E8" w:tentative="1">
      <w:start w:val="1"/>
      <w:numFmt w:val="bullet"/>
      <w:lvlText w:val="•"/>
      <w:lvlJc w:val="left"/>
      <w:pPr>
        <w:tabs>
          <w:tab w:val="num" w:pos="5760"/>
        </w:tabs>
        <w:ind w:left="5760" w:hanging="360"/>
      </w:pPr>
      <w:rPr>
        <w:rFonts w:ascii="Arial" w:hAnsi="Arial" w:hint="default"/>
      </w:rPr>
    </w:lvl>
    <w:lvl w:ilvl="8" w:tplc="0D46AE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EF1981"/>
    <w:multiLevelType w:val="hybridMultilevel"/>
    <w:tmpl w:val="4F72557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C46594"/>
    <w:multiLevelType w:val="hybridMultilevel"/>
    <w:tmpl w:val="439C12EA"/>
    <w:lvl w:ilvl="0" w:tplc="DBB67DB8">
      <w:start w:val="1"/>
      <w:numFmt w:val="bullet"/>
      <w:lvlText w:val=""/>
      <w:lvlJc w:val="left"/>
      <w:pPr>
        <w:tabs>
          <w:tab w:val="num" w:pos="720"/>
        </w:tabs>
        <w:ind w:left="720" w:hanging="360"/>
      </w:pPr>
      <w:rPr>
        <w:rFonts w:ascii="Wingdings" w:hAnsi="Wingdings" w:hint="default"/>
      </w:rPr>
    </w:lvl>
    <w:lvl w:ilvl="1" w:tplc="7D9E972E">
      <w:start w:val="1"/>
      <w:numFmt w:val="bullet"/>
      <w:lvlText w:val=""/>
      <w:lvlJc w:val="left"/>
      <w:pPr>
        <w:tabs>
          <w:tab w:val="num" w:pos="1440"/>
        </w:tabs>
        <w:ind w:left="1440" w:hanging="360"/>
      </w:pPr>
      <w:rPr>
        <w:rFonts w:ascii="Wingdings" w:hAnsi="Wingdings" w:hint="default"/>
      </w:rPr>
    </w:lvl>
    <w:lvl w:ilvl="2" w:tplc="2AEAD620" w:tentative="1">
      <w:start w:val="1"/>
      <w:numFmt w:val="bullet"/>
      <w:lvlText w:val=""/>
      <w:lvlJc w:val="left"/>
      <w:pPr>
        <w:tabs>
          <w:tab w:val="num" w:pos="2160"/>
        </w:tabs>
        <w:ind w:left="2160" w:hanging="360"/>
      </w:pPr>
      <w:rPr>
        <w:rFonts w:ascii="Wingdings" w:hAnsi="Wingdings" w:hint="default"/>
      </w:rPr>
    </w:lvl>
    <w:lvl w:ilvl="3" w:tplc="490E108A" w:tentative="1">
      <w:start w:val="1"/>
      <w:numFmt w:val="bullet"/>
      <w:lvlText w:val=""/>
      <w:lvlJc w:val="left"/>
      <w:pPr>
        <w:tabs>
          <w:tab w:val="num" w:pos="2880"/>
        </w:tabs>
        <w:ind w:left="2880" w:hanging="360"/>
      </w:pPr>
      <w:rPr>
        <w:rFonts w:ascii="Wingdings" w:hAnsi="Wingdings" w:hint="default"/>
      </w:rPr>
    </w:lvl>
    <w:lvl w:ilvl="4" w:tplc="FDDC81DE" w:tentative="1">
      <w:start w:val="1"/>
      <w:numFmt w:val="bullet"/>
      <w:lvlText w:val=""/>
      <w:lvlJc w:val="left"/>
      <w:pPr>
        <w:tabs>
          <w:tab w:val="num" w:pos="3600"/>
        </w:tabs>
        <w:ind w:left="3600" w:hanging="360"/>
      </w:pPr>
      <w:rPr>
        <w:rFonts w:ascii="Wingdings" w:hAnsi="Wingdings" w:hint="default"/>
      </w:rPr>
    </w:lvl>
    <w:lvl w:ilvl="5" w:tplc="957653AC" w:tentative="1">
      <w:start w:val="1"/>
      <w:numFmt w:val="bullet"/>
      <w:lvlText w:val=""/>
      <w:lvlJc w:val="left"/>
      <w:pPr>
        <w:tabs>
          <w:tab w:val="num" w:pos="4320"/>
        </w:tabs>
        <w:ind w:left="4320" w:hanging="360"/>
      </w:pPr>
      <w:rPr>
        <w:rFonts w:ascii="Wingdings" w:hAnsi="Wingdings" w:hint="default"/>
      </w:rPr>
    </w:lvl>
    <w:lvl w:ilvl="6" w:tplc="81C6281A" w:tentative="1">
      <w:start w:val="1"/>
      <w:numFmt w:val="bullet"/>
      <w:lvlText w:val=""/>
      <w:lvlJc w:val="left"/>
      <w:pPr>
        <w:tabs>
          <w:tab w:val="num" w:pos="5040"/>
        </w:tabs>
        <w:ind w:left="5040" w:hanging="360"/>
      </w:pPr>
      <w:rPr>
        <w:rFonts w:ascii="Wingdings" w:hAnsi="Wingdings" w:hint="default"/>
      </w:rPr>
    </w:lvl>
    <w:lvl w:ilvl="7" w:tplc="C234E568" w:tentative="1">
      <w:start w:val="1"/>
      <w:numFmt w:val="bullet"/>
      <w:lvlText w:val=""/>
      <w:lvlJc w:val="left"/>
      <w:pPr>
        <w:tabs>
          <w:tab w:val="num" w:pos="5760"/>
        </w:tabs>
        <w:ind w:left="5760" w:hanging="360"/>
      </w:pPr>
      <w:rPr>
        <w:rFonts w:ascii="Wingdings" w:hAnsi="Wingdings" w:hint="default"/>
      </w:rPr>
    </w:lvl>
    <w:lvl w:ilvl="8" w:tplc="42F4DDD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FE7BED"/>
    <w:multiLevelType w:val="hybridMultilevel"/>
    <w:tmpl w:val="2B0E09B4"/>
    <w:lvl w:ilvl="0" w:tplc="EE98DF68">
      <w:start w:val="1"/>
      <w:numFmt w:val="decimal"/>
      <w:lvlRestart w:val="0"/>
      <w:pStyle w:val="ListNumbered"/>
      <w:lvlText w:val="%1."/>
      <w:lvlJc w:val="left"/>
      <w:pPr>
        <w:tabs>
          <w:tab w:val="num" w:pos="357"/>
        </w:tabs>
        <w:ind w:left="357" w:hanging="357"/>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EB19CB"/>
    <w:multiLevelType w:val="hybridMultilevel"/>
    <w:tmpl w:val="48A4407E"/>
    <w:lvl w:ilvl="0" w:tplc="85602366">
      <w:start w:val="1"/>
      <w:numFmt w:val="decimal"/>
      <w:lvlText w:val="%1."/>
      <w:lvlJc w:val="left"/>
      <w:pPr>
        <w:tabs>
          <w:tab w:val="num" w:pos="720"/>
        </w:tabs>
        <w:ind w:left="720" w:hanging="360"/>
      </w:pPr>
    </w:lvl>
    <w:lvl w:ilvl="1" w:tplc="6FA469B4" w:tentative="1">
      <w:start w:val="1"/>
      <w:numFmt w:val="decimal"/>
      <w:lvlText w:val="%2."/>
      <w:lvlJc w:val="left"/>
      <w:pPr>
        <w:tabs>
          <w:tab w:val="num" w:pos="1440"/>
        </w:tabs>
        <w:ind w:left="1440" w:hanging="360"/>
      </w:pPr>
    </w:lvl>
    <w:lvl w:ilvl="2" w:tplc="BE7ADBF0" w:tentative="1">
      <w:start w:val="1"/>
      <w:numFmt w:val="decimal"/>
      <w:lvlText w:val="%3."/>
      <w:lvlJc w:val="left"/>
      <w:pPr>
        <w:tabs>
          <w:tab w:val="num" w:pos="2160"/>
        </w:tabs>
        <w:ind w:left="2160" w:hanging="360"/>
      </w:pPr>
    </w:lvl>
    <w:lvl w:ilvl="3" w:tplc="029C850C" w:tentative="1">
      <w:start w:val="1"/>
      <w:numFmt w:val="decimal"/>
      <w:lvlText w:val="%4."/>
      <w:lvlJc w:val="left"/>
      <w:pPr>
        <w:tabs>
          <w:tab w:val="num" w:pos="2880"/>
        </w:tabs>
        <w:ind w:left="2880" w:hanging="360"/>
      </w:pPr>
    </w:lvl>
    <w:lvl w:ilvl="4" w:tplc="83A4A548" w:tentative="1">
      <w:start w:val="1"/>
      <w:numFmt w:val="decimal"/>
      <w:lvlText w:val="%5."/>
      <w:lvlJc w:val="left"/>
      <w:pPr>
        <w:tabs>
          <w:tab w:val="num" w:pos="3600"/>
        </w:tabs>
        <w:ind w:left="3600" w:hanging="360"/>
      </w:pPr>
    </w:lvl>
    <w:lvl w:ilvl="5" w:tplc="6658A518" w:tentative="1">
      <w:start w:val="1"/>
      <w:numFmt w:val="decimal"/>
      <w:lvlText w:val="%6."/>
      <w:lvlJc w:val="left"/>
      <w:pPr>
        <w:tabs>
          <w:tab w:val="num" w:pos="4320"/>
        </w:tabs>
        <w:ind w:left="4320" w:hanging="360"/>
      </w:pPr>
    </w:lvl>
    <w:lvl w:ilvl="6" w:tplc="FAC01DC2" w:tentative="1">
      <w:start w:val="1"/>
      <w:numFmt w:val="decimal"/>
      <w:lvlText w:val="%7."/>
      <w:lvlJc w:val="left"/>
      <w:pPr>
        <w:tabs>
          <w:tab w:val="num" w:pos="5040"/>
        </w:tabs>
        <w:ind w:left="5040" w:hanging="360"/>
      </w:pPr>
    </w:lvl>
    <w:lvl w:ilvl="7" w:tplc="DBC0D9D2" w:tentative="1">
      <w:start w:val="1"/>
      <w:numFmt w:val="decimal"/>
      <w:lvlText w:val="%8."/>
      <w:lvlJc w:val="left"/>
      <w:pPr>
        <w:tabs>
          <w:tab w:val="num" w:pos="5760"/>
        </w:tabs>
        <w:ind w:left="5760" w:hanging="360"/>
      </w:pPr>
    </w:lvl>
    <w:lvl w:ilvl="8" w:tplc="FD66BF14" w:tentative="1">
      <w:start w:val="1"/>
      <w:numFmt w:val="decimal"/>
      <w:lvlText w:val="%9."/>
      <w:lvlJc w:val="left"/>
      <w:pPr>
        <w:tabs>
          <w:tab w:val="num" w:pos="6480"/>
        </w:tabs>
        <w:ind w:left="6480" w:hanging="360"/>
      </w:pPr>
    </w:lvl>
  </w:abstractNum>
  <w:abstractNum w:abstractNumId="6" w15:restartNumberingAfterBreak="0">
    <w:nsid w:val="174F636C"/>
    <w:multiLevelType w:val="hybridMultilevel"/>
    <w:tmpl w:val="6EFC1B6E"/>
    <w:lvl w:ilvl="0" w:tplc="615206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417E3"/>
    <w:multiLevelType w:val="hybridMultilevel"/>
    <w:tmpl w:val="44D62464"/>
    <w:lvl w:ilvl="0" w:tplc="FCC4AC34">
      <w:start w:val="4"/>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1C40387"/>
    <w:multiLevelType w:val="hybridMultilevel"/>
    <w:tmpl w:val="6DA0141A"/>
    <w:lvl w:ilvl="0" w:tplc="615206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41CF4"/>
    <w:multiLevelType w:val="hybridMultilevel"/>
    <w:tmpl w:val="03D668FC"/>
    <w:lvl w:ilvl="0" w:tplc="FCC4AC34">
      <w:start w:val="4"/>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DE31512"/>
    <w:multiLevelType w:val="hybridMultilevel"/>
    <w:tmpl w:val="11D2E71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EB80EE9"/>
    <w:multiLevelType w:val="hybridMultilevel"/>
    <w:tmpl w:val="3DB4895E"/>
    <w:lvl w:ilvl="0" w:tplc="61520658">
      <w:start w:val="1"/>
      <w:numFmt w:val="bullet"/>
      <w:lvlText w:val="•"/>
      <w:lvlJc w:val="left"/>
      <w:pPr>
        <w:tabs>
          <w:tab w:val="num" w:pos="720"/>
        </w:tabs>
        <w:ind w:left="720" w:hanging="360"/>
      </w:pPr>
      <w:rPr>
        <w:rFonts w:ascii="Arial" w:hAnsi="Arial" w:hint="default"/>
      </w:rPr>
    </w:lvl>
    <w:lvl w:ilvl="1" w:tplc="FCC4AC34">
      <w:start w:val="4"/>
      <w:numFmt w:val="bullet"/>
      <w:lvlText w:val="-"/>
      <w:lvlJc w:val="left"/>
      <w:pPr>
        <w:tabs>
          <w:tab w:val="num" w:pos="1440"/>
        </w:tabs>
        <w:ind w:left="1440" w:hanging="360"/>
      </w:pPr>
      <w:rPr>
        <w:rFonts w:ascii="Arial" w:eastAsia="Calibri" w:hAnsi="Arial" w:cs="Arial" w:hint="default"/>
      </w:rPr>
    </w:lvl>
    <w:lvl w:ilvl="2" w:tplc="0C94FDF8">
      <w:numFmt w:val="bullet"/>
      <w:lvlText w:val="-"/>
      <w:lvlJc w:val="left"/>
      <w:pPr>
        <w:ind w:left="2160" w:hanging="360"/>
      </w:pPr>
      <w:rPr>
        <w:rFonts w:ascii="Arial" w:eastAsia="Calibri" w:hAnsi="Arial" w:cs="Arial" w:hint="default"/>
        <w:b/>
      </w:rPr>
    </w:lvl>
    <w:lvl w:ilvl="3" w:tplc="7E32C236" w:tentative="1">
      <w:start w:val="1"/>
      <w:numFmt w:val="bullet"/>
      <w:lvlText w:val="•"/>
      <w:lvlJc w:val="left"/>
      <w:pPr>
        <w:tabs>
          <w:tab w:val="num" w:pos="2880"/>
        </w:tabs>
        <w:ind w:left="2880" w:hanging="360"/>
      </w:pPr>
      <w:rPr>
        <w:rFonts w:ascii="Arial" w:hAnsi="Arial" w:hint="default"/>
      </w:rPr>
    </w:lvl>
    <w:lvl w:ilvl="4" w:tplc="0CFA11AA" w:tentative="1">
      <w:start w:val="1"/>
      <w:numFmt w:val="bullet"/>
      <w:lvlText w:val="•"/>
      <w:lvlJc w:val="left"/>
      <w:pPr>
        <w:tabs>
          <w:tab w:val="num" w:pos="3600"/>
        </w:tabs>
        <w:ind w:left="3600" w:hanging="360"/>
      </w:pPr>
      <w:rPr>
        <w:rFonts w:ascii="Arial" w:hAnsi="Arial" w:hint="default"/>
      </w:rPr>
    </w:lvl>
    <w:lvl w:ilvl="5" w:tplc="1D824F06" w:tentative="1">
      <w:start w:val="1"/>
      <w:numFmt w:val="bullet"/>
      <w:lvlText w:val="•"/>
      <w:lvlJc w:val="left"/>
      <w:pPr>
        <w:tabs>
          <w:tab w:val="num" w:pos="4320"/>
        </w:tabs>
        <w:ind w:left="4320" w:hanging="360"/>
      </w:pPr>
      <w:rPr>
        <w:rFonts w:ascii="Arial" w:hAnsi="Arial" w:hint="default"/>
      </w:rPr>
    </w:lvl>
    <w:lvl w:ilvl="6" w:tplc="01FECE5E" w:tentative="1">
      <w:start w:val="1"/>
      <w:numFmt w:val="bullet"/>
      <w:lvlText w:val="•"/>
      <w:lvlJc w:val="left"/>
      <w:pPr>
        <w:tabs>
          <w:tab w:val="num" w:pos="5040"/>
        </w:tabs>
        <w:ind w:left="5040" w:hanging="360"/>
      </w:pPr>
      <w:rPr>
        <w:rFonts w:ascii="Arial" w:hAnsi="Arial" w:hint="default"/>
      </w:rPr>
    </w:lvl>
    <w:lvl w:ilvl="7" w:tplc="757EC5FC" w:tentative="1">
      <w:start w:val="1"/>
      <w:numFmt w:val="bullet"/>
      <w:lvlText w:val="•"/>
      <w:lvlJc w:val="left"/>
      <w:pPr>
        <w:tabs>
          <w:tab w:val="num" w:pos="5760"/>
        </w:tabs>
        <w:ind w:left="5760" w:hanging="360"/>
      </w:pPr>
      <w:rPr>
        <w:rFonts w:ascii="Arial" w:hAnsi="Arial" w:hint="default"/>
      </w:rPr>
    </w:lvl>
    <w:lvl w:ilvl="8" w:tplc="C714CBA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4F5F2C"/>
    <w:multiLevelType w:val="hybridMultilevel"/>
    <w:tmpl w:val="FFD2B93E"/>
    <w:lvl w:ilvl="0" w:tplc="FCC4AC34">
      <w:start w:val="4"/>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6715A2"/>
    <w:multiLevelType w:val="hybridMultilevel"/>
    <w:tmpl w:val="3EEE8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620473"/>
    <w:multiLevelType w:val="hybridMultilevel"/>
    <w:tmpl w:val="C20257EA"/>
    <w:lvl w:ilvl="0" w:tplc="48C89408">
      <w:start w:val="1"/>
      <w:numFmt w:val="bullet"/>
      <w:lvlText w:val=""/>
      <w:lvlJc w:val="left"/>
      <w:pPr>
        <w:tabs>
          <w:tab w:val="num" w:pos="720"/>
        </w:tabs>
        <w:ind w:left="720" w:hanging="360"/>
      </w:pPr>
      <w:rPr>
        <w:rFonts w:ascii="Wingdings" w:hAnsi="Wingdings" w:hint="default"/>
      </w:rPr>
    </w:lvl>
    <w:lvl w:ilvl="1" w:tplc="895E6BB0">
      <w:start w:val="1"/>
      <w:numFmt w:val="bullet"/>
      <w:lvlText w:val=""/>
      <w:lvlJc w:val="left"/>
      <w:pPr>
        <w:tabs>
          <w:tab w:val="num" w:pos="1440"/>
        </w:tabs>
        <w:ind w:left="1440" w:hanging="360"/>
      </w:pPr>
      <w:rPr>
        <w:rFonts w:ascii="Wingdings" w:hAnsi="Wingdings" w:hint="default"/>
      </w:rPr>
    </w:lvl>
    <w:lvl w:ilvl="2" w:tplc="A3F8D55A" w:tentative="1">
      <w:start w:val="1"/>
      <w:numFmt w:val="bullet"/>
      <w:lvlText w:val=""/>
      <w:lvlJc w:val="left"/>
      <w:pPr>
        <w:tabs>
          <w:tab w:val="num" w:pos="2160"/>
        </w:tabs>
        <w:ind w:left="2160" w:hanging="360"/>
      </w:pPr>
      <w:rPr>
        <w:rFonts w:ascii="Wingdings" w:hAnsi="Wingdings" w:hint="default"/>
      </w:rPr>
    </w:lvl>
    <w:lvl w:ilvl="3" w:tplc="93325CB8" w:tentative="1">
      <w:start w:val="1"/>
      <w:numFmt w:val="bullet"/>
      <w:lvlText w:val=""/>
      <w:lvlJc w:val="left"/>
      <w:pPr>
        <w:tabs>
          <w:tab w:val="num" w:pos="2880"/>
        </w:tabs>
        <w:ind w:left="2880" w:hanging="360"/>
      </w:pPr>
      <w:rPr>
        <w:rFonts w:ascii="Wingdings" w:hAnsi="Wingdings" w:hint="default"/>
      </w:rPr>
    </w:lvl>
    <w:lvl w:ilvl="4" w:tplc="61CEA58C" w:tentative="1">
      <w:start w:val="1"/>
      <w:numFmt w:val="bullet"/>
      <w:lvlText w:val=""/>
      <w:lvlJc w:val="left"/>
      <w:pPr>
        <w:tabs>
          <w:tab w:val="num" w:pos="3600"/>
        </w:tabs>
        <w:ind w:left="3600" w:hanging="360"/>
      </w:pPr>
      <w:rPr>
        <w:rFonts w:ascii="Wingdings" w:hAnsi="Wingdings" w:hint="default"/>
      </w:rPr>
    </w:lvl>
    <w:lvl w:ilvl="5" w:tplc="73CE18EA" w:tentative="1">
      <w:start w:val="1"/>
      <w:numFmt w:val="bullet"/>
      <w:lvlText w:val=""/>
      <w:lvlJc w:val="left"/>
      <w:pPr>
        <w:tabs>
          <w:tab w:val="num" w:pos="4320"/>
        </w:tabs>
        <w:ind w:left="4320" w:hanging="360"/>
      </w:pPr>
      <w:rPr>
        <w:rFonts w:ascii="Wingdings" w:hAnsi="Wingdings" w:hint="default"/>
      </w:rPr>
    </w:lvl>
    <w:lvl w:ilvl="6" w:tplc="22B85FCE" w:tentative="1">
      <w:start w:val="1"/>
      <w:numFmt w:val="bullet"/>
      <w:lvlText w:val=""/>
      <w:lvlJc w:val="left"/>
      <w:pPr>
        <w:tabs>
          <w:tab w:val="num" w:pos="5040"/>
        </w:tabs>
        <w:ind w:left="5040" w:hanging="360"/>
      </w:pPr>
      <w:rPr>
        <w:rFonts w:ascii="Wingdings" w:hAnsi="Wingdings" w:hint="default"/>
      </w:rPr>
    </w:lvl>
    <w:lvl w:ilvl="7" w:tplc="CA581C7C" w:tentative="1">
      <w:start w:val="1"/>
      <w:numFmt w:val="bullet"/>
      <w:lvlText w:val=""/>
      <w:lvlJc w:val="left"/>
      <w:pPr>
        <w:tabs>
          <w:tab w:val="num" w:pos="5760"/>
        </w:tabs>
        <w:ind w:left="5760" w:hanging="360"/>
      </w:pPr>
      <w:rPr>
        <w:rFonts w:ascii="Wingdings" w:hAnsi="Wingdings" w:hint="default"/>
      </w:rPr>
    </w:lvl>
    <w:lvl w:ilvl="8" w:tplc="37C0291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7E3F0A"/>
    <w:multiLevelType w:val="hybridMultilevel"/>
    <w:tmpl w:val="650866D2"/>
    <w:lvl w:ilvl="0" w:tplc="FCC4AC34">
      <w:start w:val="4"/>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DCB5CDF"/>
    <w:multiLevelType w:val="hybridMultilevel"/>
    <w:tmpl w:val="52E21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6E1496"/>
    <w:multiLevelType w:val="hybridMultilevel"/>
    <w:tmpl w:val="546078AE"/>
    <w:lvl w:ilvl="0" w:tplc="609E29F2">
      <w:start w:val="1"/>
      <w:numFmt w:val="lowerLetter"/>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8BF152B"/>
    <w:multiLevelType w:val="hybridMultilevel"/>
    <w:tmpl w:val="9B28DD56"/>
    <w:lvl w:ilvl="0" w:tplc="D1AC4ED6">
      <w:start w:val="4"/>
      <w:numFmt w:val="lowerLetter"/>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D696A84"/>
    <w:multiLevelType w:val="hybridMultilevel"/>
    <w:tmpl w:val="D004B09E"/>
    <w:lvl w:ilvl="0" w:tplc="615206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7"/>
  </w:num>
  <w:num w:numId="4">
    <w:abstractNumId w:val="18"/>
  </w:num>
  <w:num w:numId="5">
    <w:abstractNumId w:val="14"/>
  </w:num>
  <w:num w:numId="6">
    <w:abstractNumId w:val="11"/>
  </w:num>
  <w:num w:numId="7">
    <w:abstractNumId w:val="15"/>
  </w:num>
  <w:num w:numId="8">
    <w:abstractNumId w:val="12"/>
  </w:num>
  <w:num w:numId="9">
    <w:abstractNumId w:val="7"/>
  </w:num>
  <w:num w:numId="10">
    <w:abstractNumId w:val="9"/>
  </w:num>
  <w:num w:numId="11">
    <w:abstractNumId w:val="1"/>
  </w:num>
  <w:num w:numId="12">
    <w:abstractNumId w:val="5"/>
  </w:num>
  <w:num w:numId="13">
    <w:abstractNumId w:val="8"/>
  </w:num>
  <w:num w:numId="14">
    <w:abstractNumId w:val="6"/>
  </w:num>
  <w:num w:numId="15">
    <w:abstractNumId w:val="19"/>
  </w:num>
  <w:num w:numId="16">
    <w:abstractNumId w:val="3"/>
  </w:num>
  <w:num w:numId="17">
    <w:abstractNumId w:val="16"/>
  </w:num>
  <w:num w:numId="18">
    <w:abstractNumId w:val="0"/>
  </w:num>
  <w:num w:numId="19">
    <w:abstractNumId w:val="10"/>
  </w:num>
  <w:num w:numId="2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468"/>
    <w:rsid w:val="00013D3C"/>
    <w:rsid w:val="000310F1"/>
    <w:rsid w:val="00033BC8"/>
    <w:rsid w:val="000467C4"/>
    <w:rsid w:val="000503C5"/>
    <w:rsid w:val="00060F87"/>
    <w:rsid w:val="00065E84"/>
    <w:rsid w:val="0007391A"/>
    <w:rsid w:val="00074956"/>
    <w:rsid w:val="000811A1"/>
    <w:rsid w:val="00081501"/>
    <w:rsid w:val="000A1D1F"/>
    <w:rsid w:val="000A65C5"/>
    <w:rsid w:val="000B3B8C"/>
    <w:rsid w:val="000C13A9"/>
    <w:rsid w:val="000E6E77"/>
    <w:rsid w:val="001013DC"/>
    <w:rsid w:val="00103E76"/>
    <w:rsid w:val="001135C8"/>
    <w:rsid w:val="00117A93"/>
    <w:rsid w:val="00123B9C"/>
    <w:rsid w:val="001242DB"/>
    <w:rsid w:val="001320E0"/>
    <w:rsid w:val="00133D4E"/>
    <w:rsid w:val="0015056F"/>
    <w:rsid w:val="00156B7E"/>
    <w:rsid w:val="001754D9"/>
    <w:rsid w:val="001773FD"/>
    <w:rsid w:val="001851CD"/>
    <w:rsid w:val="001859FD"/>
    <w:rsid w:val="00191D70"/>
    <w:rsid w:val="001929A9"/>
    <w:rsid w:val="00196880"/>
    <w:rsid w:val="001B004B"/>
    <w:rsid w:val="001B3C0D"/>
    <w:rsid w:val="001E73D0"/>
    <w:rsid w:val="00207F5D"/>
    <w:rsid w:val="00211045"/>
    <w:rsid w:val="00232F33"/>
    <w:rsid w:val="00235B28"/>
    <w:rsid w:val="00243EEF"/>
    <w:rsid w:val="00250048"/>
    <w:rsid w:val="00256039"/>
    <w:rsid w:val="00273FA7"/>
    <w:rsid w:val="00281E51"/>
    <w:rsid w:val="0028474D"/>
    <w:rsid w:val="0029060D"/>
    <w:rsid w:val="002A10D0"/>
    <w:rsid w:val="002A2931"/>
    <w:rsid w:val="002B4C2B"/>
    <w:rsid w:val="002B58A0"/>
    <w:rsid w:val="002C1204"/>
    <w:rsid w:val="002D3F0B"/>
    <w:rsid w:val="002D6DE6"/>
    <w:rsid w:val="002E70F2"/>
    <w:rsid w:val="002F2393"/>
    <w:rsid w:val="002F2C10"/>
    <w:rsid w:val="00310D52"/>
    <w:rsid w:val="003336F8"/>
    <w:rsid w:val="0033709C"/>
    <w:rsid w:val="0033752D"/>
    <w:rsid w:val="00340C52"/>
    <w:rsid w:val="003472A4"/>
    <w:rsid w:val="003519CC"/>
    <w:rsid w:val="00351CFD"/>
    <w:rsid w:val="00353B03"/>
    <w:rsid w:val="00354927"/>
    <w:rsid w:val="00356C0B"/>
    <w:rsid w:val="00367591"/>
    <w:rsid w:val="00370372"/>
    <w:rsid w:val="00372103"/>
    <w:rsid w:val="003A46F4"/>
    <w:rsid w:val="003B7749"/>
    <w:rsid w:val="003C18EE"/>
    <w:rsid w:val="003C60BC"/>
    <w:rsid w:val="003D5F2E"/>
    <w:rsid w:val="003F430C"/>
    <w:rsid w:val="004142C2"/>
    <w:rsid w:val="00420C79"/>
    <w:rsid w:val="004215FD"/>
    <w:rsid w:val="004279CE"/>
    <w:rsid w:val="00445F45"/>
    <w:rsid w:val="004719C9"/>
    <w:rsid w:val="00471A8C"/>
    <w:rsid w:val="00472F33"/>
    <w:rsid w:val="00483C09"/>
    <w:rsid w:val="004864AD"/>
    <w:rsid w:val="00497A91"/>
    <w:rsid w:val="004A47E9"/>
    <w:rsid w:val="004C6511"/>
    <w:rsid w:val="004D272D"/>
    <w:rsid w:val="004E6298"/>
    <w:rsid w:val="00503F3C"/>
    <w:rsid w:val="005111D2"/>
    <w:rsid w:val="00522DE0"/>
    <w:rsid w:val="00530595"/>
    <w:rsid w:val="005322FF"/>
    <w:rsid w:val="005357D2"/>
    <w:rsid w:val="005537BE"/>
    <w:rsid w:val="0055402E"/>
    <w:rsid w:val="00560E31"/>
    <w:rsid w:val="005662DF"/>
    <w:rsid w:val="00584202"/>
    <w:rsid w:val="00590C33"/>
    <w:rsid w:val="005A1087"/>
    <w:rsid w:val="005A1D67"/>
    <w:rsid w:val="005A58F2"/>
    <w:rsid w:val="005A6E4A"/>
    <w:rsid w:val="005B0D7F"/>
    <w:rsid w:val="005C70E7"/>
    <w:rsid w:val="005D2EC3"/>
    <w:rsid w:val="005F49F7"/>
    <w:rsid w:val="005F55C9"/>
    <w:rsid w:val="005F7568"/>
    <w:rsid w:val="00622F5A"/>
    <w:rsid w:val="006258D8"/>
    <w:rsid w:val="0062595F"/>
    <w:rsid w:val="00655916"/>
    <w:rsid w:val="0066572E"/>
    <w:rsid w:val="00670EE0"/>
    <w:rsid w:val="00672FAC"/>
    <w:rsid w:val="00690289"/>
    <w:rsid w:val="00696A70"/>
    <w:rsid w:val="006A5DCD"/>
    <w:rsid w:val="006B6B23"/>
    <w:rsid w:val="006C3555"/>
    <w:rsid w:val="006C6A7E"/>
    <w:rsid w:val="006D0979"/>
    <w:rsid w:val="006D7E4C"/>
    <w:rsid w:val="006E3BF6"/>
    <w:rsid w:val="00702BC6"/>
    <w:rsid w:val="007257F3"/>
    <w:rsid w:val="00731463"/>
    <w:rsid w:val="00731FA0"/>
    <w:rsid w:val="00742AF5"/>
    <w:rsid w:val="00750CAB"/>
    <w:rsid w:val="00766EC4"/>
    <w:rsid w:val="00771988"/>
    <w:rsid w:val="007808AA"/>
    <w:rsid w:val="007875D1"/>
    <w:rsid w:val="007906A5"/>
    <w:rsid w:val="007A4DD2"/>
    <w:rsid w:val="007C56E8"/>
    <w:rsid w:val="007D260D"/>
    <w:rsid w:val="007D4C54"/>
    <w:rsid w:val="007E0BFF"/>
    <w:rsid w:val="007F12D5"/>
    <w:rsid w:val="007F14CE"/>
    <w:rsid w:val="007F6549"/>
    <w:rsid w:val="00815848"/>
    <w:rsid w:val="00822524"/>
    <w:rsid w:val="00827EF8"/>
    <w:rsid w:val="00832629"/>
    <w:rsid w:val="00832DD0"/>
    <w:rsid w:val="00844C7B"/>
    <w:rsid w:val="008636C8"/>
    <w:rsid w:val="00873AD5"/>
    <w:rsid w:val="00877C42"/>
    <w:rsid w:val="00884FE9"/>
    <w:rsid w:val="008939EA"/>
    <w:rsid w:val="0089584E"/>
    <w:rsid w:val="008A5238"/>
    <w:rsid w:val="008A5C4D"/>
    <w:rsid w:val="008B12C5"/>
    <w:rsid w:val="008D3C2A"/>
    <w:rsid w:val="008F01DB"/>
    <w:rsid w:val="008F1461"/>
    <w:rsid w:val="009000B9"/>
    <w:rsid w:val="009033CE"/>
    <w:rsid w:val="00904EC8"/>
    <w:rsid w:val="009054B6"/>
    <w:rsid w:val="009221EF"/>
    <w:rsid w:val="009364F0"/>
    <w:rsid w:val="0094215B"/>
    <w:rsid w:val="00946C6D"/>
    <w:rsid w:val="00952381"/>
    <w:rsid w:val="0096146A"/>
    <w:rsid w:val="0096746D"/>
    <w:rsid w:val="00982468"/>
    <w:rsid w:val="00984C83"/>
    <w:rsid w:val="00986250"/>
    <w:rsid w:val="009864B2"/>
    <w:rsid w:val="009A76DE"/>
    <w:rsid w:val="009C3720"/>
    <w:rsid w:val="009C7976"/>
    <w:rsid w:val="009E0FE4"/>
    <w:rsid w:val="009E6B00"/>
    <w:rsid w:val="00A00F61"/>
    <w:rsid w:val="00A029FC"/>
    <w:rsid w:val="00A05D8C"/>
    <w:rsid w:val="00A17C20"/>
    <w:rsid w:val="00A353D8"/>
    <w:rsid w:val="00A40B95"/>
    <w:rsid w:val="00A4542E"/>
    <w:rsid w:val="00A462D0"/>
    <w:rsid w:val="00A572CD"/>
    <w:rsid w:val="00A628A9"/>
    <w:rsid w:val="00A637AE"/>
    <w:rsid w:val="00A701D2"/>
    <w:rsid w:val="00A92DA1"/>
    <w:rsid w:val="00AA1D1C"/>
    <w:rsid w:val="00AA6E7B"/>
    <w:rsid w:val="00AA7968"/>
    <w:rsid w:val="00AB34AB"/>
    <w:rsid w:val="00AC5CDE"/>
    <w:rsid w:val="00AD10F0"/>
    <w:rsid w:val="00AD4B54"/>
    <w:rsid w:val="00AE7BFD"/>
    <w:rsid w:val="00B0711C"/>
    <w:rsid w:val="00B20B9A"/>
    <w:rsid w:val="00B26908"/>
    <w:rsid w:val="00B2745E"/>
    <w:rsid w:val="00B35693"/>
    <w:rsid w:val="00B40CBA"/>
    <w:rsid w:val="00B4199E"/>
    <w:rsid w:val="00B50DEE"/>
    <w:rsid w:val="00B5666F"/>
    <w:rsid w:val="00B56E61"/>
    <w:rsid w:val="00B81485"/>
    <w:rsid w:val="00B92CB2"/>
    <w:rsid w:val="00B96FCE"/>
    <w:rsid w:val="00BA29E6"/>
    <w:rsid w:val="00BA4338"/>
    <w:rsid w:val="00BB0086"/>
    <w:rsid w:val="00BC5D09"/>
    <w:rsid w:val="00BC6336"/>
    <w:rsid w:val="00BD22FA"/>
    <w:rsid w:val="00BD40A7"/>
    <w:rsid w:val="00BE5A61"/>
    <w:rsid w:val="00BF14E8"/>
    <w:rsid w:val="00BF6B29"/>
    <w:rsid w:val="00C05BE7"/>
    <w:rsid w:val="00C060A6"/>
    <w:rsid w:val="00C06CAC"/>
    <w:rsid w:val="00C140AF"/>
    <w:rsid w:val="00C2090B"/>
    <w:rsid w:val="00C318FA"/>
    <w:rsid w:val="00C54223"/>
    <w:rsid w:val="00C55C47"/>
    <w:rsid w:val="00C6574A"/>
    <w:rsid w:val="00C70AA9"/>
    <w:rsid w:val="00C7749A"/>
    <w:rsid w:val="00C84016"/>
    <w:rsid w:val="00C845F4"/>
    <w:rsid w:val="00CB47FE"/>
    <w:rsid w:val="00CB630C"/>
    <w:rsid w:val="00CB6BFF"/>
    <w:rsid w:val="00CC0A86"/>
    <w:rsid w:val="00CC5237"/>
    <w:rsid w:val="00CC5714"/>
    <w:rsid w:val="00D04EA1"/>
    <w:rsid w:val="00D15DB5"/>
    <w:rsid w:val="00D2364D"/>
    <w:rsid w:val="00D373CB"/>
    <w:rsid w:val="00D44527"/>
    <w:rsid w:val="00D51AED"/>
    <w:rsid w:val="00D56AE5"/>
    <w:rsid w:val="00D6164D"/>
    <w:rsid w:val="00D726CA"/>
    <w:rsid w:val="00D84694"/>
    <w:rsid w:val="00DC12E4"/>
    <w:rsid w:val="00DC22B7"/>
    <w:rsid w:val="00DD7409"/>
    <w:rsid w:val="00DE2DC9"/>
    <w:rsid w:val="00DE7AE4"/>
    <w:rsid w:val="00DF1D93"/>
    <w:rsid w:val="00DF6A10"/>
    <w:rsid w:val="00DF7683"/>
    <w:rsid w:val="00E00325"/>
    <w:rsid w:val="00E058A2"/>
    <w:rsid w:val="00E17174"/>
    <w:rsid w:val="00E22050"/>
    <w:rsid w:val="00E227C3"/>
    <w:rsid w:val="00E276CD"/>
    <w:rsid w:val="00E405DA"/>
    <w:rsid w:val="00E46A25"/>
    <w:rsid w:val="00E5722B"/>
    <w:rsid w:val="00E608E0"/>
    <w:rsid w:val="00E74368"/>
    <w:rsid w:val="00E80DBA"/>
    <w:rsid w:val="00E852C6"/>
    <w:rsid w:val="00E86388"/>
    <w:rsid w:val="00E8727E"/>
    <w:rsid w:val="00EA4C18"/>
    <w:rsid w:val="00EB3E52"/>
    <w:rsid w:val="00ED361F"/>
    <w:rsid w:val="00ED62E3"/>
    <w:rsid w:val="00ED6ED4"/>
    <w:rsid w:val="00EE1D53"/>
    <w:rsid w:val="00EE47AE"/>
    <w:rsid w:val="00EE739D"/>
    <w:rsid w:val="00F0779D"/>
    <w:rsid w:val="00F13B50"/>
    <w:rsid w:val="00F216DA"/>
    <w:rsid w:val="00F53D85"/>
    <w:rsid w:val="00F772CD"/>
    <w:rsid w:val="00F805D6"/>
    <w:rsid w:val="00F8583F"/>
    <w:rsid w:val="00F85A80"/>
    <w:rsid w:val="00F87B69"/>
    <w:rsid w:val="00F91E69"/>
    <w:rsid w:val="00F923F4"/>
    <w:rsid w:val="00FA07BC"/>
    <w:rsid w:val="00FA3509"/>
    <w:rsid w:val="00FA5C81"/>
    <w:rsid w:val="00FB169B"/>
    <w:rsid w:val="00FE4E2E"/>
    <w:rsid w:val="00FE5A9F"/>
    <w:rsid w:val="00FE5D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9F249B"/>
  <w15:docId w15:val="{306C8CD2-C5C5-4D27-B4E9-D5EFF9FB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C5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2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6B23"/>
    <w:rPr>
      <w:sz w:val="22"/>
      <w:szCs w:val="22"/>
      <w:lang w:eastAsia="en-US"/>
    </w:rPr>
  </w:style>
  <w:style w:type="paragraph" w:customStyle="1" w:styleId="ListNumbered">
    <w:name w:val="List Numbered"/>
    <w:basedOn w:val="Normal"/>
    <w:link w:val="ListNumberedChar"/>
    <w:uiPriority w:val="99"/>
    <w:rsid w:val="00AD4B54"/>
    <w:pPr>
      <w:numPr>
        <w:numId w:val="1"/>
      </w:numPr>
      <w:spacing w:after="120" w:line="240" w:lineRule="auto"/>
    </w:pPr>
    <w:rPr>
      <w:rFonts w:ascii="Arial" w:eastAsia="Times New Roman" w:hAnsi="Arial"/>
      <w:szCs w:val="24"/>
      <w:lang w:val="en-US"/>
    </w:rPr>
  </w:style>
  <w:style w:type="character" w:customStyle="1" w:styleId="ListNumberedChar">
    <w:name w:val="List Numbered Char"/>
    <w:link w:val="ListNumbered"/>
    <w:uiPriority w:val="99"/>
    <w:locked/>
    <w:rsid w:val="00AD4B54"/>
    <w:rPr>
      <w:rFonts w:ascii="Arial" w:eastAsia="Times New Roman" w:hAnsi="Arial"/>
      <w:sz w:val="22"/>
      <w:szCs w:val="24"/>
      <w:lang w:val="en-US" w:eastAsia="en-US"/>
    </w:rPr>
  </w:style>
  <w:style w:type="paragraph" w:customStyle="1" w:styleId="Default">
    <w:name w:val="Default"/>
    <w:rsid w:val="00ED361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6A70"/>
    <w:pPr>
      <w:ind w:left="720"/>
    </w:pPr>
  </w:style>
  <w:style w:type="paragraph" w:styleId="BalloonText">
    <w:name w:val="Balloon Text"/>
    <w:basedOn w:val="Normal"/>
    <w:link w:val="BalloonTextChar"/>
    <w:uiPriority w:val="99"/>
    <w:semiHidden/>
    <w:unhideWhenUsed/>
    <w:rsid w:val="00497A9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97A91"/>
    <w:rPr>
      <w:rFonts w:ascii="Tahoma" w:hAnsi="Tahoma" w:cs="Tahoma"/>
      <w:sz w:val="16"/>
      <w:szCs w:val="16"/>
      <w:lang w:eastAsia="en-US"/>
    </w:rPr>
  </w:style>
  <w:style w:type="character" w:styleId="CommentReference">
    <w:name w:val="annotation reference"/>
    <w:uiPriority w:val="99"/>
    <w:semiHidden/>
    <w:unhideWhenUsed/>
    <w:rsid w:val="004215FD"/>
    <w:rPr>
      <w:sz w:val="16"/>
      <w:szCs w:val="16"/>
    </w:rPr>
  </w:style>
  <w:style w:type="paragraph" w:styleId="CommentText">
    <w:name w:val="annotation text"/>
    <w:basedOn w:val="Normal"/>
    <w:link w:val="CommentTextChar"/>
    <w:uiPriority w:val="99"/>
    <w:unhideWhenUsed/>
    <w:rsid w:val="004215FD"/>
    <w:rPr>
      <w:sz w:val="20"/>
      <w:szCs w:val="20"/>
    </w:rPr>
  </w:style>
  <w:style w:type="character" w:customStyle="1" w:styleId="CommentTextChar">
    <w:name w:val="Comment Text Char"/>
    <w:link w:val="CommentText"/>
    <w:uiPriority w:val="99"/>
    <w:rsid w:val="004215FD"/>
    <w:rPr>
      <w:lang w:val="en-GB" w:eastAsia="en-US"/>
    </w:rPr>
  </w:style>
  <w:style w:type="paragraph" w:styleId="CommentSubject">
    <w:name w:val="annotation subject"/>
    <w:basedOn w:val="CommentText"/>
    <w:next w:val="CommentText"/>
    <w:link w:val="CommentSubjectChar"/>
    <w:uiPriority w:val="99"/>
    <w:semiHidden/>
    <w:unhideWhenUsed/>
    <w:rsid w:val="004215FD"/>
    <w:rPr>
      <w:b/>
      <w:bCs/>
    </w:rPr>
  </w:style>
  <w:style w:type="character" w:customStyle="1" w:styleId="CommentSubjectChar">
    <w:name w:val="Comment Subject Char"/>
    <w:link w:val="CommentSubject"/>
    <w:uiPriority w:val="99"/>
    <w:semiHidden/>
    <w:rsid w:val="004215FD"/>
    <w:rPr>
      <w:b/>
      <w:bCs/>
      <w:lang w:val="en-GB" w:eastAsia="en-US"/>
    </w:rPr>
  </w:style>
  <w:style w:type="paragraph" w:styleId="Header">
    <w:name w:val="header"/>
    <w:basedOn w:val="Normal"/>
    <w:link w:val="HeaderChar"/>
    <w:uiPriority w:val="99"/>
    <w:unhideWhenUsed/>
    <w:rsid w:val="0096746D"/>
    <w:pPr>
      <w:tabs>
        <w:tab w:val="center" w:pos="4513"/>
        <w:tab w:val="right" w:pos="9026"/>
      </w:tabs>
    </w:pPr>
  </w:style>
  <w:style w:type="character" w:customStyle="1" w:styleId="HeaderChar">
    <w:name w:val="Header Char"/>
    <w:link w:val="Header"/>
    <w:uiPriority w:val="99"/>
    <w:rsid w:val="0096746D"/>
    <w:rPr>
      <w:sz w:val="22"/>
      <w:szCs w:val="22"/>
      <w:lang w:eastAsia="en-US"/>
    </w:rPr>
  </w:style>
  <w:style w:type="paragraph" w:styleId="Footer">
    <w:name w:val="footer"/>
    <w:basedOn w:val="Normal"/>
    <w:link w:val="FooterChar"/>
    <w:uiPriority w:val="99"/>
    <w:unhideWhenUsed/>
    <w:rsid w:val="0096746D"/>
    <w:pPr>
      <w:tabs>
        <w:tab w:val="center" w:pos="4513"/>
        <w:tab w:val="right" w:pos="9026"/>
      </w:tabs>
    </w:pPr>
  </w:style>
  <w:style w:type="character" w:customStyle="1" w:styleId="FooterChar">
    <w:name w:val="Footer Char"/>
    <w:link w:val="Footer"/>
    <w:uiPriority w:val="99"/>
    <w:rsid w:val="0096746D"/>
    <w:rPr>
      <w:sz w:val="22"/>
      <w:szCs w:val="22"/>
      <w:lang w:eastAsia="en-US"/>
    </w:rPr>
  </w:style>
  <w:style w:type="paragraph" w:styleId="Revision">
    <w:name w:val="Revision"/>
    <w:hidden/>
    <w:uiPriority w:val="99"/>
    <w:semiHidden/>
    <w:rsid w:val="00D373C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419">
      <w:bodyDiv w:val="1"/>
      <w:marLeft w:val="0"/>
      <w:marRight w:val="0"/>
      <w:marTop w:val="0"/>
      <w:marBottom w:val="0"/>
      <w:divBdr>
        <w:top w:val="none" w:sz="0" w:space="0" w:color="auto"/>
        <w:left w:val="none" w:sz="0" w:space="0" w:color="auto"/>
        <w:bottom w:val="none" w:sz="0" w:space="0" w:color="auto"/>
        <w:right w:val="none" w:sz="0" w:space="0" w:color="auto"/>
      </w:divBdr>
      <w:divsChild>
        <w:div w:id="359011664">
          <w:marLeft w:val="547"/>
          <w:marRight w:val="0"/>
          <w:marTop w:val="144"/>
          <w:marBottom w:val="0"/>
          <w:divBdr>
            <w:top w:val="none" w:sz="0" w:space="0" w:color="auto"/>
            <w:left w:val="none" w:sz="0" w:space="0" w:color="auto"/>
            <w:bottom w:val="none" w:sz="0" w:space="0" w:color="auto"/>
            <w:right w:val="none" w:sz="0" w:space="0" w:color="auto"/>
          </w:divBdr>
        </w:div>
        <w:div w:id="1980305834">
          <w:marLeft w:val="547"/>
          <w:marRight w:val="0"/>
          <w:marTop w:val="144"/>
          <w:marBottom w:val="0"/>
          <w:divBdr>
            <w:top w:val="none" w:sz="0" w:space="0" w:color="auto"/>
            <w:left w:val="none" w:sz="0" w:space="0" w:color="auto"/>
            <w:bottom w:val="none" w:sz="0" w:space="0" w:color="auto"/>
            <w:right w:val="none" w:sz="0" w:space="0" w:color="auto"/>
          </w:divBdr>
        </w:div>
        <w:div w:id="1578711341">
          <w:marLeft w:val="547"/>
          <w:marRight w:val="0"/>
          <w:marTop w:val="144"/>
          <w:marBottom w:val="0"/>
          <w:divBdr>
            <w:top w:val="none" w:sz="0" w:space="0" w:color="auto"/>
            <w:left w:val="none" w:sz="0" w:space="0" w:color="auto"/>
            <w:bottom w:val="none" w:sz="0" w:space="0" w:color="auto"/>
            <w:right w:val="none" w:sz="0" w:space="0" w:color="auto"/>
          </w:divBdr>
        </w:div>
        <w:div w:id="190337944">
          <w:marLeft w:val="1166"/>
          <w:marRight w:val="0"/>
          <w:marTop w:val="125"/>
          <w:marBottom w:val="0"/>
          <w:divBdr>
            <w:top w:val="none" w:sz="0" w:space="0" w:color="auto"/>
            <w:left w:val="none" w:sz="0" w:space="0" w:color="auto"/>
            <w:bottom w:val="none" w:sz="0" w:space="0" w:color="auto"/>
            <w:right w:val="none" w:sz="0" w:space="0" w:color="auto"/>
          </w:divBdr>
        </w:div>
      </w:divsChild>
    </w:div>
    <w:div w:id="36516434">
      <w:bodyDiv w:val="1"/>
      <w:marLeft w:val="0"/>
      <w:marRight w:val="0"/>
      <w:marTop w:val="0"/>
      <w:marBottom w:val="0"/>
      <w:divBdr>
        <w:top w:val="none" w:sz="0" w:space="0" w:color="auto"/>
        <w:left w:val="none" w:sz="0" w:space="0" w:color="auto"/>
        <w:bottom w:val="none" w:sz="0" w:space="0" w:color="auto"/>
        <w:right w:val="none" w:sz="0" w:space="0" w:color="auto"/>
      </w:divBdr>
      <w:divsChild>
        <w:div w:id="1510296042">
          <w:marLeft w:val="634"/>
          <w:marRight w:val="0"/>
          <w:marTop w:val="101"/>
          <w:marBottom w:val="120"/>
          <w:divBdr>
            <w:top w:val="none" w:sz="0" w:space="0" w:color="auto"/>
            <w:left w:val="none" w:sz="0" w:space="0" w:color="auto"/>
            <w:bottom w:val="none" w:sz="0" w:space="0" w:color="auto"/>
            <w:right w:val="none" w:sz="0" w:space="0" w:color="auto"/>
          </w:divBdr>
        </w:div>
        <w:div w:id="1213735613">
          <w:marLeft w:val="634"/>
          <w:marRight w:val="0"/>
          <w:marTop w:val="101"/>
          <w:marBottom w:val="120"/>
          <w:divBdr>
            <w:top w:val="none" w:sz="0" w:space="0" w:color="auto"/>
            <w:left w:val="none" w:sz="0" w:space="0" w:color="auto"/>
            <w:bottom w:val="none" w:sz="0" w:space="0" w:color="auto"/>
            <w:right w:val="none" w:sz="0" w:space="0" w:color="auto"/>
          </w:divBdr>
        </w:div>
        <w:div w:id="706099423">
          <w:marLeft w:val="634"/>
          <w:marRight w:val="0"/>
          <w:marTop w:val="101"/>
          <w:marBottom w:val="120"/>
          <w:divBdr>
            <w:top w:val="none" w:sz="0" w:space="0" w:color="auto"/>
            <w:left w:val="none" w:sz="0" w:space="0" w:color="auto"/>
            <w:bottom w:val="none" w:sz="0" w:space="0" w:color="auto"/>
            <w:right w:val="none" w:sz="0" w:space="0" w:color="auto"/>
          </w:divBdr>
        </w:div>
        <w:div w:id="291256060">
          <w:marLeft w:val="634"/>
          <w:marRight w:val="0"/>
          <w:marTop w:val="101"/>
          <w:marBottom w:val="120"/>
          <w:divBdr>
            <w:top w:val="none" w:sz="0" w:space="0" w:color="auto"/>
            <w:left w:val="none" w:sz="0" w:space="0" w:color="auto"/>
            <w:bottom w:val="none" w:sz="0" w:space="0" w:color="auto"/>
            <w:right w:val="none" w:sz="0" w:space="0" w:color="auto"/>
          </w:divBdr>
        </w:div>
        <w:div w:id="997153675">
          <w:marLeft w:val="634"/>
          <w:marRight w:val="0"/>
          <w:marTop w:val="101"/>
          <w:marBottom w:val="120"/>
          <w:divBdr>
            <w:top w:val="none" w:sz="0" w:space="0" w:color="auto"/>
            <w:left w:val="none" w:sz="0" w:space="0" w:color="auto"/>
            <w:bottom w:val="none" w:sz="0" w:space="0" w:color="auto"/>
            <w:right w:val="none" w:sz="0" w:space="0" w:color="auto"/>
          </w:divBdr>
        </w:div>
      </w:divsChild>
    </w:div>
    <w:div w:id="88888934">
      <w:bodyDiv w:val="1"/>
      <w:marLeft w:val="0"/>
      <w:marRight w:val="0"/>
      <w:marTop w:val="0"/>
      <w:marBottom w:val="0"/>
      <w:divBdr>
        <w:top w:val="none" w:sz="0" w:space="0" w:color="auto"/>
        <w:left w:val="none" w:sz="0" w:space="0" w:color="auto"/>
        <w:bottom w:val="none" w:sz="0" w:space="0" w:color="auto"/>
        <w:right w:val="none" w:sz="0" w:space="0" w:color="auto"/>
      </w:divBdr>
      <w:divsChild>
        <w:div w:id="200287870">
          <w:marLeft w:val="547"/>
          <w:marRight w:val="0"/>
          <w:marTop w:val="96"/>
          <w:marBottom w:val="0"/>
          <w:divBdr>
            <w:top w:val="none" w:sz="0" w:space="0" w:color="auto"/>
            <w:left w:val="none" w:sz="0" w:space="0" w:color="auto"/>
            <w:bottom w:val="none" w:sz="0" w:space="0" w:color="auto"/>
            <w:right w:val="none" w:sz="0" w:space="0" w:color="auto"/>
          </w:divBdr>
        </w:div>
        <w:div w:id="368261115">
          <w:marLeft w:val="547"/>
          <w:marRight w:val="0"/>
          <w:marTop w:val="96"/>
          <w:marBottom w:val="0"/>
          <w:divBdr>
            <w:top w:val="none" w:sz="0" w:space="0" w:color="auto"/>
            <w:left w:val="none" w:sz="0" w:space="0" w:color="auto"/>
            <w:bottom w:val="none" w:sz="0" w:space="0" w:color="auto"/>
            <w:right w:val="none" w:sz="0" w:space="0" w:color="auto"/>
          </w:divBdr>
        </w:div>
        <w:div w:id="373428262">
          <w:marLeft w:val="547"/>
          <w:marRight w:val="0"/>
          <w:marTop w:val="96"/>
          <w:marBottom w:val="0"/>
          <w:divBdr>
            <w:top w:val="none" w:sz="0" w:space="0" w:color="auto"/>
            <w:left w:val="none" w:sz="0" w:space="0" w:color="auto"/>
            <w:bottom w:val="none" w:sz="0" w:space="0" w:color="auto"/>
            <w:right w:val="none" w:sz="0" w:space="0" w:color="auto"/>
          </w:divBdr>
        </w:div>
        <w:div w:id="708457199">
          <w:marLeft w:val="547"/>
          <w:marRight w:val="0"/>
          <w:marTop w:val="96"/>
          <w:marBottom w:val="0"/>
          <w:divBdr>
            <w:top w:val="none" w:sz="0" w:space="0" w:color="auto"/>
            <w:left w:val="none" w:sz="0" w:space="0" w:color="auto"/>
            <w:bottom w:val="none" w:sz="0" w:space="0" w:color="auto"/>
            <w:right w:val="none" w:sz="0" w:space="0" w:color="auto"/>
          </w:divBdr>
        </w:div>
        <w:div w:id="1192570123">
          <w:marLeft w:val="547"/>
          <w:marRight w:val="0"/>
          <w:marTop w:val="96"/>
          <w:marBottom w:val="0"/>
          <w:divBdr>
            <w:top w:val="none" w:sz="0" w:space="0" w:color="auto"/>
            <w:left w:val="none" w:sz="0" w:space="0" w:color="auto"/>
            <w:bottom w:val="none" w:sz="0" w:space="0" w:color="auto"/>
            <w:right w:val="none" w:sz="0" w:space="0" w:color="auto"/>
          </w:divBdr>
        </w:div>
        <w:div w:id="1514958719">
          <w:marLeft w:val="547"/>
          <w:marRight w:val="0"/>
          <w:marTop w:val="96"/>
          <w:marBottom w:val="0"/>
          <w:divBdr>
            <w:top w:val="none" w:sz="0" w:space="0" w:color="auto"/>
            <w:left w:val="none" w:sz="0" w:space="0" w:color="auto"/>
            <w:bottom w:val="none" w:sz="0" w:space="0" w:color="auto"/>
            <w:right w:val="none" w:sz="0" w:space="0" w:color="auto"/>
          </w:divBdr>
        </w:div>
        <w:div w:id="1798256990">
          <w:marLeft w:val="547"/>
          <w:marRight w:val="0"/>
          <w:marTop w:val="96"/>
          <w:marBottom w:val="0"/>
          <w:divBdr>
            <w:top w:val="none" w:sz="0" w:space="0" w:color="auto"/>
            <w:left w:val="none" w:sz="0" w:space="0" w:color="auto"/>
            <w:bottom w:val="none" w:sz="0" w:space="0" w:color="auto"/>
            <w:right w:val="none" w:sz="0" w:space="0" w:color="auto"/>
          </w:divBdr>
        </w:div>
        <w:div w:id="2114128221">
          <w:marLeft w:val="547"/>
          <w:marRight w:val="0"/>
          <w:marTop w:val="96"/>
          <w:marBottom w:val="0"/>
          <w:divBdr>
            <w:top w:val="none" w:sz="0" w:space="0" w:color="auto"/>
            <w:left w:val="none" w:sz="0" w:space="0" w:color="auto"/>
            <w:bottom w:val="none" w:sz="0" w:space="0" w:color="auto"/>
            <w:right w:val="none" w:sz="0" w:space="0" w:color="auto"/>
          </w:divBdr>
        </w:div>
        <w:div w:id="2124572520">
          <w:marLeft w:val="547"/>
          <w:marRight w:val="0"/>
          <w:marTop w:val="96"/>
          <w:marBottom w:val="0"/>
          <w:divBdr>
            <w:top w:val="none" w:sz="0" w:space="0" w:color="auto"/>
            <w:left w:val="none" w:sz="0" w:space="0" w:color="auto"/>
            <w:bottom w:val="none" w:sz="0" w:space="0" w:color="auto"/>
            <w:right w:val="none" w:sz="0" w:space="0" w:color="auto"/>
          </w:divBdr>
        </w:div>
      </w:divsChild>
    </w:div>
    <w:div w:id="132404142">
      <w:bodyDiv w:val="1"/>
      <w:marLeft w:val="0"/>
      <w:marRight w:val="0"/>
      <w:marTop w:val="0"/>
      <w:marBottom w:val="0"/>
      <w:divBdr>
        <w:top w:val="none" w:sz="0" w:space="0" w:color="auto"/>
        <w:left w:val="none" w:sz="0" w:space="0" w:color="auto"/>
        <w:bottom w:val="none" w:sz="0" w:space="0" w:color="auto"/>
        <w:right w:val="none" w:sz="0" w:space="0" w:color="auto"/>
      </w:divBdr>
      <w:divsChild>
        <w:div w:id="1463230972">
          <w:marLeft w:val="547"/>
          <w:marRight w:val="0"/>
          <w:marTop w:val="91"/>
          <w:marBottom w:val="0"/>
          <w:divBdr>
            <w:top w:val="none" w:sz="0" w:space="0" w:color="auto"/>
            <w:left w:val="none" w:sz="0" w:space="0" w:color="auto"/>
            <w:bottom w:val="none" w:sz="0" w:space="0" w:color="auto"/>
            <w:right w:val="none" w:sz="0" w:space="0" w:color="auto"/>
          </w:divBdr>
        </w:div>
        <w:div w:id="996152385">
          <w:marLeft w:val="547"/>
          <w:marRight w:val="0"/>
          <w:marTop w:val="91"/>
          <w:marBottom w:val="0"/>
          <w:divBdr>
            <w:top w:val="none" w:sz="0" w:space="0" w:color="auto"/>
            <w:left w:val="none" w:sz="0" w:space="0" w:color="auto"/>
            <w:bottom w:val="none" w:sz="0" w:space="0" w:color="auto"/>
            <w:right w:val="none" w:sz="0" w:space="0" w:color="auto"/>
          </w:divBdr>
        </w:div>
        <w:div w:id="1820268778">
          <w:marLeft w:val="547"/>
          <w:marRight w:val="0"/>
          <w:marTop w:val="91"/>
          <w:marBottom w:val="0"/>
          <w:divBdr>
            <w:top w:val="none" w:sz="0" w:space="0" w:color="auto"/>
            <w:left w:val="none" w:sz="0" w:space="0" w:color="auto"/>
            <w:bottom w:val="none" w:sz="0" w:space="0" w:color="auto"/>
            <w:right w:val="none" w:sz="0" w:space="0" w:color="auto"/>
          </w:divBdr>
        </w:div>
        <w:div w:id="112333679">
          <w:marLeft w:val="1166"/>
          <w:marRight w:val="0"/>
          <w:marTop w:val="91"/>
          <w:marBottom w:val="0"/>
          <w:divBdr>
            <w:top w:val="none" w:sz="0" w:space="0" w:color="auto"/>
            <w:left w:val="none" w:sz="0" w:space="0" w:color="auto"/>
            <w:bottom w:val="none" w:sz="0" w:space="0" w:color="auto"/>
            <w:right w:val="none" w:sz="0" w:space="0" w:color="auto"/>
          </w:divBdr>
        </w:div>
        <w:div w:id="439222409">
          <w:marLeft w:val="547"/>
          <w:marRight w:val="0"/>
          <w:marTop w:val="91"/>
          <w:marBottom w:val="0"/>
          <w:divBdr>
            <w:top w:val="none" w:sz="0" w:space="0" w:color="auto"/>
            <w:left w:val="none" w:sz="0" w:space="0" w:color="auto"/>
            <w:bottom w:val="none" w:sz="0" w:space="0" w:color="auto"/>
            <w:right w:val="none" w:sz="0" w:space="0" w:color="auto"/>
          </w:divBdr>
        </w:div>
        <w:div w:id="769475142">
          <w:marLeft w:val="1166"/>
          <w:marRight w:val="0"/>
          <w:marTop w:val="91"/>
          <w:marBottom w:val="0"/>
          <w:divBdr>
            <w:top w:val="none" w:sz="0" w:space="0" w:color="auto"/>
            <w:left w:val="none" w:sz="0" w:space="0" w:color="auto"/>
            <w:bottom w:val="none" w:sz="0" w:space="0" w:color="auto"/>
            <w:right w:val="none" w:sz="0" w:space="0" w:color="auto"/>
          </w:divBdr>
        </w:div>
        <w:div w:id="1912033887">
          <w:marLeft w:val="1166"/>
          <w:marRight w:val="0"/>
          <w:marTop w:val="91"/>
          <w:marBottom w:val="0"/>
          <w:divBdr>
            <w:top w:val="none" w:sz="0" w:space="0" w:color="auto"/>
            <w:left w:val="none" w:sz="0" w:space="0" w:color="auto"/>
            <w:bottom w:val="none" w:sz="0" w:space="0" w:color="auto"/>
            <w:right w:val="none" w:sz="0" w:space="0" w:color="auto"/>
          </w:divBdr>
        </w:div>
        <w:div w:id="402029407">
          <w:marLeft w:val="1166"/>
          <w:marRight w:val="0"/>
          <w:marTop w:val="91"/>
          <w:marBottom w:val="0"/>
          <w:divBdr>
            <w:top w:val="none" w:sz="0" w:space="0" w:color="auto"/>
            <w:left w:val="none" w:sz="0" w:space="0" w:color="auto"/>
            <w:bottom w:val="none" w:sz="0" w:space="0" w:color="auto"/>
            <w:right w:val="none" w:sz="0" w:space="0" w:color="auto"/>
          </w:divBdr>
        </w:div>
      </w:divsChild>
    </w:div>
    <w:div w:id="161118745">
      <w:bodyDiv w:val="1"/>
      <w:marLeft w:val="0"/>
      <w:marRight w:val="0"/>
      <w:marTop w:val="0"/>
      <w:marBottom w:val="0"/>
      <w:divBdr>
        <w:top w:val="none" w:sz="0" w:space="0" w:color="auto"/>
        <w:left w:val="none" w:sz="0" w:space="0" w:color="auto"/>
        <w:bottom w:val="none" w:sz="0" w:space="0" w:color="auto"/>
        <w:right w:val="none" w:sz="0" w:space="0" w:color="auto"/>
      </w:divBdr>
      <w:divsChild>
        <w:div w:id="122387196">
          <w:marLeft w:val="720"/>
          <w:marRight w:val="0"/>
          <w:marTop w:val="101"/>
          <w:marBottom w:val="0"/>
          <w:divBdr>
            <w:top w:val="none" w:sz="0" w:space="0" w:color="auto"/>
            <w:left w:val="none" w:sz="0" w:space="0" w:color="auto"/>
            <w:bottom w:val="none" w:sz="0" w:space="0" w:color="auto"/>
            <w:right w:val="none" w:sz="0" w:space="0" w:color="auto"/>
          </w:divBdr>
        </w:div>
        <w:div w:id="1052267364">
          <w:marLeft w:val="720"/>
          <w:marRight w:val="0"/>
          <w:marTop w:val="101"/>
          <w:marBottom w:val="0"/>
          <w:divBdr>
            <w:top w:val="none" w:sz="0" w:space="0" w:color="auto"/>
            <w:left w:val="none" w:sz="0" w:space="0" w:color="auto"/>
            <w:bottom w:val="none" w:sz="0" w:space="0" w:color="auto"/>
            <w:right w:val="none" w:sz="0" w:space="0" w:color="auto"/>
          </w:divBdr>
        </w:div>
        <w:div w:id="649483834">
          <w:marLeft w:val="720"/>
          <w:marRight w:val="0"/>
          <w:marTop w:val="101"/>
          <w:marBottom w:val="0"/>
          <w:divBdr>
            <w:top w:val="none" w:sz="0" w:space="0" w:color="auto"/>
            <w:left w:val="none" w:sz="0" w:space="0" w:color="auto"/>
            <w:bottom w:val="none" w:sz="0" w:space="0" w:color="auto"/>
            <w:right w:val="none" w:sz="0" w:space="0" w:color="auto"/>
          </w:divBdr>
        </w:div>
      </w:divsChild>
    </w:div>
    <w:div w:id="365251450">
      <w:bodyDiv w:val="1"/>
      <w:marLeft w:val="0"/>
      <w:marRight w:val="0"/>
      <w:marTop w:val="0"/>
      <w:marBottom w:val="0"/>
      <w:divBdr>
        <w:top w:val="none" w:sz="0" w:space="0" w:color="auto"/>
        <w:left w:val="none" w:sz="0" w:space="0" w:color="auto"/>
        <w:bottom w:val="none" w:sz="0" w:space="0" w:color="auto"/>
        <w:right w:val="none" w:sz="0" w:space="0" w:color="auto"/>
      </w:divBdr>
    </w:div>
    <w:div w:id="502090002">
      <w:bodyDiv w:val="1"/>
      <w:marLeft w:val="0"/>
      <w:marRight w:val="0"/>
      <w:marTop w:val="0"/>
      <w:marBottom w:val="0"/>
      <w:divBdr>
        <w:top w:val="none" w:sz="0" w:space="0" w:color="auto"/>
        <w:left w:val="none" w:sz="0" w:space="0" w:color="auto"/>
        <w:bottom w:val="none" w:sz="0" w:space="0" w:color="auto"/>
        <w:right w:val="none" w:sz="0" w:space="0" w:color="auto"/>
      </w:divBdr>
      <w:divsChild>
        <w:div w:id="326128264">
          <w:marLeft w:val="634"/>
          <w:marRight w:val="0"/>
          <w:marTop w:val="106"/>
          <w:marBottom w:val="120"/>
          <w:divBdr>
            <w:top w:val="none" w:sz="0" w:space="0" w:color="auto"/>
            <w:left w:val="none" w:sz="0" w:space="0" w:color="auto"/>
            <w:bottom w:val="none" w:sz="0" w:space="0" w:color="auto"/>
            <w:right w:val="none" w:sz="0" w:space="0" w:color="auto"/>
          </w:divBdr>
        </w:div>
        <w:div w:id="5180381">
          <w:marLeft w:val="634"/>
          <w:marRight w:val="0"/>
          <w:marTop w:val="101"/>
          <w:marBottom w:val="120"/>
          <w:divBdr>
            <w:top w:val="none" w:sz="0" w:space="0" w:color="auto"/>
            <w:left w:val="none" w:sz="0" w:space="0" w:color="auto"/>
            <w:bottom w:val="none" w:sz="0" w:space="0" w:color="auto"/>
            <w:right w:val="none" w:sz="0" w:space="0" w:color="auto"/>
          </w:divBdr>
        </w:div>
        <w:div w:id="1621255514">
          <w:marLeft w:val="634"/>
          <w:marRight w:val="0"/>
          <w:marTop w:val="101"/>
          <w:marBottom w:val="120"/>
          <w:divBdr>
            <w:top w:val="none" w:sz="0" w:space="0" w:color="auto"/>
            <w:left w:val="none" w:sz="0" w:space="0" w:color="auto"/>
            <w:bottom w:val="none" w:sz="0" w:space="0" w:color="auto"/>
            <w:right w:val="none" w:sz="0" w:space="0" w:color="auto"/>
          </w:divBdr>
        </w:div>
        <w:div w:id="2006087619">
          <w:marLeft w:val="634"/>
          <w:marRight w:val="0"/>
          <w:marTop w:val="101"/>
          <w:marBottom w:val="120"/>
          <w:divBdr>
            <w:top w:val="none" w:sz="0" w:space="0" w:color="auto"/>
            <w:left w:val="none" w:sz="0" w:space="0" w:color="auto"/>
            <w:bottom w:val="none" w:sz="0" w:space="0" w:color="auto"/>
            <w:right w:val="none" w:sz="0" w:space="0" w:color="auto"/>
          </w:divBdr>
        </w:div>
      </w:divsChild>
    </w:div>
    <w:div w:id="609749481">
      <w:bodyDiv w:val="1"/>
      <w:marLeft w:val="0"/>
      <w:marRight w:val="0"/>
      <w:marTop w:val="0"/>
      <w:marBottom w:val="0"/>
      <w:divBdr>
        <w:top w:val="none" w:sz="0" w:space="0" w:color="auto"/>
        <w:left w:val="none" w:sz="0" w:space="0" w:color="auto"/>
        <w:bottom w:val="none" w:sz="0" w:space="0" w:color="auto"/>
        <w:right w:val="none" w:sz="0" w:space="0" w:color="auto"/>
      </w:divBdr>
      <w:divsChild>
        <w:div w:id="1981036552">
          <w:marLeft w:val="547"/>
          <w:marRight w:val="0"/>
          <w:marTop w:val="106"/>
          <w:marBottom w:val="0"/>
          <w:divBdr>
            <w:top w:val="none" w:sz="0" w:space="0" w:color="auto"/>
            <w:left w:val="none" w:sz="0" w:space="0" w:color="auto"/>
            <w:bottom w:val="none" w:sz="0" w:space="0" w:color="auto"/>
            <w:right w:val="none" w:sz="0" w:space="0" w:color="auto"/>
          </w:divBdr>
        </w:div>
        <w:div w:id="132868689">
          <w:marLeft w:val="1166"/>
          <w:marRight w:val="0"/>
          <w:marTop w:val="106"/>
          <w:marBottom w:val="0"/>
          <w:divBdr>
            <w:top w:val="none" w:sz="0" w:space="0" w:color="auto"/>
            <w:left w:val="none" w:sz="0" w:space="0" w:color="auto"/>
            <w:bottom w:val="none" w:sz="0" w:space="0" w:color="auto"/>
            <w:right w:val="none" w:sz="0" w:space="0" w:color="auto"/>
          </w:divBdr>
        </w:div>
        <w:div w:id="1195655380">
          <w:marLeft w:val="1166"/>
          <w:marRight w:val="0"/>
          <w:marTop w:val="106"/>
          <w:marBottom w:val="0"/>
          <w:divBdr>
            <w:top w:val="none" w:sz="0" w:space="0" w:color="auto"/>
            <w:left w:val="none" w:sz="0" w:space="0" w:color="auto"/>
            <w:bottom w:val="none" w:sz="0" w:space="0" w:color="auto"/>
            <w:right w:val="none" w:sz="0" w:space="0" w:color="auto"/>
          </w:divBdr>
        </w:div>
        <w:div w:id="1351106571">
          <w:marLeft w:val="1166"/>
          <w:marRight w:val="0"/>
          <w:marTop w:val="106"/>
          <w:marBottom w:val="0"/>
          <w:divBdr>
            <w:top w:val="none" w:sz="0" w:space="0" w:color="auto"/>
            <w:left w:val="none" w:sz="0" w:space="0" w:color="auto"/>
            <w:bottom w:val="none" w:sz="0" w:space="0" w:color="auto"/>
            <w:right w:val="none" w:sz="0" w:space="0" w:color="auto"/>
          </w:divBdr>
        </w:div>
        <w:div w:id="1290088516">
          <w:marLeft w:val="1166"/>
          <w:marRight w:val="0"/>
          <w:marTop w:val="106"/>
          <w:marBottom w:val="0"/>
          <w:divBdr>
            <w:top w:val="none" w:sz="0" w:space="0" w:color="auto"/>
            <w:left w:val="none" w:sz="0" w:space="0" w:color="auto"/>
            <w:bottom w:val="none" w:sz="0" w:space="0" w:color="auto"/>
            <w:right w:val="none" w:sz="0" w:space="0" w:color="auto"/>
          </w:divBdr>
        </w:div>
      </w:divsChild>
    </w:div>
    <w:div w:id="651835714">
      <w:bodyDiv w:val="1"/>
      <w:marLeft w:val="0"/>
      <w:marRight w:val="0"/>
      <w:marTop w:val="0"/>
      <w:marBottom w:val="0"/>
      <w:divBdr>
        <w:top w:val="none" w:sz="0" w:space="0" w:color="auto"/>
        <w:left w:val="none" w:sz="0" w:space="0" w:color="auto"/>
        <w:bottom w:val="none" w:sz="0" w:space="0" w:color="auto"/>
        <w:right w:val="none" w:sz="0" w:space="0" w:color="auto"/>
      </w:divBdr>
      <w:divsChild>
        <w:div w:id="1934632733">
          <w:marLeft w:val="806"/>
          <w:marRight w:val="0"/>
          <w:marTop w:val="115"/>
          <w:marBottom w:val="0"/>
          <w:divBdr>
            <w:top w:val="none" w:sz="0" w:space="0" w:color="auto"/>
            <w:left w:val="none" w:sz="0" w:space="0" w:color="auto"/>
            <w:bottom w:val="none" w:sz="0" w:space="0" w:color="auto"/>
            <w:right w:val="none" w:sz="0" w:space="0" w:color="auto"/>
          </w:divBdr>
        </w:div>
        <w:div w:id="373310100">
          <w:marLeft w:val="806"/>
          <w:marRight w:val="0"/>
          <w:marTop w:val="115"/>
          <w:marBottom w:val="0"/>
          <w:divBdr>
            <w:top w:val="none" w:sz="0" w:space="0" w:color="auto"/>
            <w:left w:val="none" w:sz="0" w:space="0" w:color="auto"/>
            <w:bottom w:val="none" w:sz="0" w:space="0" w:color="auto"/>
            <w:right w:val="none" w:sz="0" w:space="0" w:color="auto"/>
          </w:divBdr>
        </w:div>
        <w:div w:id="2145808366">
          <w:marLeft w:val="806"/>
          <w:marRight w:val="0"/>
          <w:marTop w:val="115"/>
          <w:marBottom w:val="0"/>
          <w:divBdr>
            <w:top w:val="none" w:sz="0" w:space="0" w:color="auto"/>
            <w:left w:val="none" w:sz="0" w:space="0" w:color="auto"/>
            <w:bottom w:val="none" w:sz="0" w:space="0" w:color="auto"/>
            <w:right w:val="none" w:sz="0" w:space="0" w:color="auto"/>
          </w:divBdr>
        </w:div>
        <w:div w:id="509563276">
          <w:marLeft w:val="806"/>
          <w:marRight w:val="0"/>
          <w:marTop w:val="115"/>
          <w:marBottom w:val="0"/>
          <w:divBdr>
            <w:top w:val="none" w:sz="0" w:space="0" w:color="auto"/>
            <w:left w:val="none" w:sz="0" w:space="0" w:color="auto"/>
            <w:bottom w:val="none" w:sz="0" w:space="0" w:color="auto"/>
            <w:right w:val="none" w:sz="0" w:space="0" w:color="auto"/>
          </w:divBdr>
        </w:div>
        <w:div w:id="1495605732">
          <w:marLeft w:val="806"/>
          <w:marRight w:val="0"/>
          <w:marTop w:val="115"/>
          <w:marBottom w:val="0"/>
          <w:divBdr>
            <w:top w:val="none" w:sz="0" w:space="0" w:color="auto"/>
            <w:left w:val="none" w:sz="0" w:space="0" w:color="auto"/>
            <w:bottom w:val="none" w:sz="0" w:space="0" w:color="auto"/>
            <w:right w:val="none" w:sz="0" w:space="0" w:color="auto"/>
          </w:divBdr>
        </w:div>
      </w:divsChild>
    </w:div>
    <w:div w:id="669451975">
      <w:bodyDiv w:val="1"/>
      <w:marLeft w:val="0"/>
      <w:marRight w:val="0"/>
      <w:marTop w:val="0"/>
      <w:marBottom w:val="0"/>
      <w:divBdr>
        <w:top w:val="none" w:sz="0" w:space="0" w:color="auto"/>
        <w:left w:val="none" w:sz="0" w:space="0" w:color="auto"/>
        <w:bottom w:val="none" w:sz="0" w:space="0" w:color="auto"/>
        <w:right w:val="none" w:sz="0" w:space="0" w:color="auto"/>
      </w:divBdr>
    </w:div>
    <w:div w:id="684134007">
      <w:bodyDiv w:val="1"/>
      <w:marLeft w:val="0"/>
      <w:marRight w:val="0"/>
      <w:marTop w:val="0"/>
      <w:marBottom w:val="0"/>
      <w:divBdr>
        <w:top w:val="none" w:sz="0" w:space="0" w:color="auto"/>
        <w:left w:val="none" w:sz="0" w:space="0" w:color="auto"/>
        <w:bottom w:val="none" w:sz="0" w:space="0" w:color="auto"/>
        <w:right w:val="none" w:sz="0" w:space="0" w:color="auto"/>
      </w:divBdr>
    </w:div>
    <w:div w:id="796989182">
      <w:bodyDiv w:val="1"/>
      <w:marLeft w:val="0"/>
      <w:marRight w:val="0"/>
      <w:marTop w:val="0"/>
      <w:marBottom w:val="0"/>
      <w:divBdr>
        <w:top w:val="none" w:sz="0" w:space="0" w:color="auto"/>
        <w:left w:val="none" w:sz="0" w:space="0" w:color="auto"/>
        <w:bottom w:val="none" w:sz="0" w:space="0" w:color="auto"/>
        <w:right w:val="none" w:sz="0" w:space="0" w:color="auto"/>
      </w:divBdr>
      <w:divsChild>
        <w:div w:id="364408956">
          <w:marLeft w:val="1166"/>
          <w:marRight w:val="0"/>
          <w:marTop w:val="96"/>
          <w:marBottom w:val="0"/>
          <w:divBdr>
            <w:top w:val="none" w:sz="0" w:space="0" w:color="auto"/>
            <w:left w:val="none" w:sz="0" w:space="0" w:color="auto"/>
            <w:bottom w:val="none" w:sz="0" w:space="0" w:color="auto"/>
            <w:right w:val="none" w:sz="0" w:space="0" w:color="auto"/>
          </w:divBdr>
        </w:div>
        <w:div w:id="1275475881">
          <w:marLeft w:val="1166"/>
          <w:marRight w:val="0"/>
          <w:marTop w:val="96"/>
          <w:marBottom w:val="0"/>
          <w:divBdr>
            <w:top w:val="none" w:sz="0" w:space="0" w:color="auto"/>
            <w:left w:val="none" w:sz="0" w:space="0" w:color="auto"/>
            <w:bottom w:val="none" w:sz="0" w:space="0" w:color="auto"/>
            <w:right w:val="none" w:sz="0" w:space="0" w:color="auto"/>
          </w:divBdr>
        </w:div>
        <w:div w:id="1635863473">
          <w:marLeft w:val="1166"/>
          <w:marRight w:val="0"/>
          <w:marTop w:val="96"/>
          <w:marBottom w:val="0"/>
          <w:divBdr>
            <w:top w:val="none" w:sz="0" w:space="0" w:color="auto"/>
            <w:left w:val="none" w:sz="0" w:space="0" w:color="auto"/>
            <w:bottom w:val="none" w:sz="0" w:space="0" w:color="auto"/>
            <w:right w:val="none" w:sz="0" w:space="0" w:color="auto"/>
          </w:divBdr>
        </w:div>
        <w:div w:id="1980182261">
          <w:marLeft w:val="1166"/>
          <w:marRight w:val="0"/>
          <w:marTop w:val="96"/>
          <w:marBottom w:val="0"/>
          <w:divBdr>
            <w:top w:val="none" w:sz="0" w:space="0" w:color="auto"/>
            <w:left w:val="none" w:sz="0" w:space="0" w:color="auto"/>
            <w:bottom w:val="none" w:sz="0" w:space="0" w:color="auto"/>
            <w:right w:val="none" w:sz="0" w:space="0" w:color="auto"/>
          </w:divBdr>
        </w:div>
        <w:div w:id="440493912">
          <w:marLeft w:val="1166"/>
          <w:marRight w:val="0"/>
          <w:marTop w:val="96"/>
          <w:marBottom w:val="0"/>
          <w:divBdr>
            <w:top w:val="none" w:sz="0" w:space="0" w:color="auto"/>
            <w:left w:val="none" w:sz="0" w:space="0" w:color="auto"/>
            <w:bottom w:val="none" w:sz="0" w:space="0" w:color="auto"/>
            <w:right w:val="none" w:sz="0" w:space="0" w:color="auto"/>
          </w:divBdr>
        </w:div>
      </w:divsChild>
    </w:div>
    <w:div w:id="816340275">
      <w:bodyDiv w:val="1"/>
      <w:marLeft w:val="0"/>
      <w:marRight w:val="0"/>
      <w:marTop w:val="0"/>
      <w:marBottom w:val="0"/>
      <w:divBdr>
        <w:top w:val="none" w:sz="0" w:space="0" w:color="auto"/>
        <w:left w:val="none" w:sz="0" w:space="0" w:color="auto"/>
        <w:bottom w:val="none" w:sz="0" w:space="0" w:color="auto"/>
        <w:right w:val="none" w:sz="0" w:space="0" w:color="auto"/>
      </w:divBdr>
      <w:divsChild>
        <w:div w:id="26104308">
          <w:marLeft w:val="547"/>
          <w:marRight w:val="0"/>
          <w:marTop w:val="86"/>
          <w:marBottom w:val="0"/>
          <w:divBdr>
            <w:top w:val="none" w:sz="0" w:space="0" w:color="auto"/>
            <w:left w:val="none" w:sz="0" w:space="0" w:color="auto"/>
            <w:bottom w:val="none" w:sz="0" w:space="0" w:color="auto"/>
            <w:right w:val="none" w:sz="0" w:space="0" w:color="auto"/>
          </w:divBdr>
        </w:div>
        <w:div w:id="692222951">
          <w:marLeft w:val="547"/>
          <w:marRight w:val="0"/>
          <w:marTop w:val="86"/>
          <w:marBottom w:val="0"/>
          <w:divBdr>
            <w:top w:val="none" w:sz="0" w:space="0" w:color="auto"/>
            <w:left w:val="none" w:sz="0" w:space="0" w:color="auto"/>
            <w:bottom w:val="none" w:sz="0" w:space="0" w:color="auto"/>
            <w:right w:val="none" w:sz="0" w:space="0" w:color="auto"/>
          </w:divBdr>
        </w:div>
        <w:div w:id="1239707224">
          <w:marLeft w:val="547"/>
          <w:marRight w:val="0"/>
          <w:marTop w:val="86"/>
          <w:marBottom w:val="0"/>
          <w:divBdr>
            <w:top w:val="none" w:sz="0" w:space="0" w:color="auto"/>
            <w:left w:val="none" w:sz="0" w:space="0" w:color="auto"/>
            <w:bottom w:val="none" w:sz="0" w:space="0" w:color="auto"/>
            <w:right w:val="none" w:sz="0" w:space="0" w:color="auto"/>
          </w:divBdr>
        </w:div>
        <w:div w:id="1380743513">
          <w:marLeft w:val="547"/>
          <w:marRight w:val="0"/>
          <w:marTop w:val="86"/>
          <w:marBottom w:val="0"/>
          <w:divBdr>
            <w:top w:val="none" w:sz="0" w:space="0" w:color="auto"/>
            <w:left w:val="none" w:sz="0" w:space="0" w:color="auto"/>
            <w:bottom w:val="none" w:sz="0" w:space="0" w:color="auto"/>
            <w:right w:val="none" w:sz="0" w:space="0" w:color="auto"/>
          </w:divBdr>
        </w:div>
        <w:div w:id="1743992065">
          <w:marLeft w:val="547"/>
          <w:marRight w:val="0"/>
          <w:marTop w:val="86"/>
          <w:marBottom w:val="0"/>
          <w:divBdr>
            <w:top w:val="none" w:sz="0" w:space="0" w:color="auto"/>
            <w:left w:val="none" w:sz="0" w:space="0" w:color="auto"/>
            <w:bottom w:val="none" w:sz="0" w:space="0" w:color="auto"/>
            <w:right w:val="none" w:sz="0" w:space="0" w:color="auto"/>
          </w:divBdr>
        </w:div>
        <w:div w:id="1990741058">
          <w:marLeft w:val="547"/>
          <w:marRight w:val="0"/>
          <w:marTop w:val="86"/>
          <w:marBottom w:val="0"/>
          <w:divBdr>
            <w:top w:val="none" w:sz="0" w:space="0" w:color="auto"/>
            <w:left w:val="none" w:sz="0" w:space="0" w:color="auto"/>
            <w:bottom w:val="none" w:sz="0" w:space="0" w:color="auto"/>
            <w:right w:val="none" w:sz="0" w:space="0" w:color="auto"/>
          </w:divBdr>
        </w:div>
      </w:divsChild>
    </w:div>
    <w:div w:id="857960637">
      <w:bodyDiv w:val="1"/>
      <w:marLeft w:val="0"/>
      <w:marRight w:val="0"/>
      <w:marTop w:val="0"/>
      <w:marBottom w:val="0"/>
      <w:divBdr>
        <w:top w:val="none" w:sz="0" w:space="0" w:color="auto"/>
        <w:left w:val="none" w:sz="0" w:space="0" w:color="auto"/>
        <w:bottom w:val="none" w:sz="0" w:space="0" w:color="auto"/>
        <w:right w:val="none" w:sz="0" w:space="0" w:color="auto"/>
      </w:divBdr>
    </w:div>
    <w:div w:id="866064602">
      <w:bodyDiv w:val="1"/>
      <w:marLeft w:val="0"/>
      <w:marRight w:val="0"/>
      <w:marTop w:val="0"/>
      <w:marBottom w:val="0"/>
      <w:divBdr>
        <w:top w:val="none" w:sz="0" w:space="0" w:color="auto"/>
        <w:left w:val="none" w:sz="0" w:space="0" w:color="auto"/>
        <w:bottom w:val="none" w:sz="0" w:space="0" w:color="auto"/>
        <w:right w:val="none" w:sz="0" w:space="0" w:color="auto"/>
      </w:divBdr>
      <w:divsChild>
        <w:div w:id="1694108077">
          <w:marLeft w:val="634"/>
          <w:marRight w:val="0"/>
          <w:marTop w:val="106"/>
          <w:marBottom w:val="120"/>
          <w:divBdr>
            <w:top w:val="none" w:sz="0" w:space="0" w:color="auto"/>
            <w:left w:val="none" w:sz="0" w:space="0" w:color="auto"/>
            <w:bottom w:val="none" w:sz="0" w:space="0" w:color="auto"/>
            <w:right w:val="none" w:sz="0" w:space="0" w:color="auto"/>
          </w:divBdr>
        </w:div>
        <w:div w:id="1435050920">
          <w:marLeft w:val="634"/>
          <w:marRight w:val="0"/>
          <w:marTop w:val="101"/>
          <w:marBottom w:val="120"/>
          <w:divBdr>
            <w:top w:val="none" w:sz="0" w:space="0" w:color="auto"/>
            <w:left w:val="none" w:sz="0" w:space="0" w:color="auto"/>
            <w:bottom w:val="none" w:sz="0" w:space="0" w:color="auto"/>
            <w:right w:val="none" w:sz="0" w:space="0" w:color="auto"/>
          </w:divBdr>
        </w:div>
        <w:div w:id="175578506">
          <w:marLeft w:val="634"/>
          <w:marRight w:val="0"/>
          <w:marTop w:val="101"/>
          <w:marBottom w:val="120"/>
          <w:divBdr>
            <w:top w:val="none" w:sz="0" w:space="0" w:color="auto"/>
            <w:left w:val="none" w:sz="0" w:space="0" w:color="auto"/>
            <w:bottom w:val="none" w:sz="0" w:space="0" w:color="auto"/>
            <w:right w:val="none" w:sz="0" w:space="0" w:color="auto"/>
          </w:divBdr>
        </w:div>
        <w:div w:id="933049826">
          <w:marLeft w:val="634"/>
          <w:marRight w:val="0"/>
          <w:marTop w:val="101"/>
          <w:marBottom w:val="120"/>
          <w:divBdr>
            <w:top w:val="none" w:sz="0" w:space="0" w:color="auto"/>
            <w:left w:val="none" w:sz="0" w:space="0" w:color="auto"/>
            <w:bottom w:val="none" w:sz="0" w:space="0" w:color="auto"/>
            <w:right w:val="none" w:sz="0" w:space="0" w:color="auto"/>
          </w:divBdr>
        </w:div>
      </w:divsChild>
    </w:div>
    <w:div w:id="882710045">
      <w:bodyDiv w:val="1"/>
      <w:marLeft w:val="0"/>
      <w:marRight w:val="0"/>
      <w:marTop w:val="0"/>
      <w:marBottom w:val="0"/>
      <w:divBdr>
        <w:top w:val="none" w:sz="0" w:space="0" w:color="auto"/>
        <w:left w:val="none" w:sz="0" w:space="0" w:color="auto"/>
        <w:bottom w:val="none" w:sz="0" w:space="0" w:color="auto"/>
        <w:right w:val="none" w:sz="0" w:space="0" w:color="auto"/>
      </w:divBdr>
      <w:divsChild>
        <w:div w:id="903956033">
          <w:marLeft w:val="547"/>
          <w:marRight w:val="0"/>
          <w:marTop w:val="101"/>
          <w:marBottom w:val="0"/>
          <w:divBdr>
            <w:top w:val="none" w:sz="0" w:space="0" w:color="auto"/>
            <w:left w:val="none" w:sz="0" w:space="0" w:color="auto"/>
            <w:bottom w:val="none" w:sz="0" w:space="0" w:color="auto"/>
            <w:right w:val="none" w:sz="0" w:space="0" w:color="auto"/>
          </w:divBdr>
        </w:div>
        <w:div w:id="2004699466">
          <w:marLeft w:val="547"/>
          <w:marRight w:val="0"/>
          <w:marTop w:val="101"/>
          <w:marBottom w:val="0"/>
          <w:divBdr>
            <w:top w:val="none" w:sz="0" w:space="0" w:color="auto"/>
            <w:left w:val="none" w:sz="0" w:space="0" w:color="auto"/>
            <w:bottom w:val="none" w:sz="0" w:space="0" w:color="auto"/>
            <w:right w:val="none" w:sz="0" w:space="0" w:color="auto"/>
          </w:divBdr>
        </w:div>
      </w:divsChild>
    </w:div>
    <w:div w:id="942300342">
      <w:bodyDiv w:val="1"/>
      <w:marLeft w:val="0"/>
      <w:marRight w:val="0"/>
      <w:marTop w:val="0"/>
      <w:marBottom w:val="0"/>
      <w:divBdr>
        <w:top w:val="none" w:sz="0" w:space="0" w:color="auto"/>
        <w:left w:val="none" w:sz="0" w:space="0" w:color="auto"/>
        <w:bottom w:val="none" w:sz="0" w:space="0" w:color="auto"/>
        <w:right w:val="none" w:sz="0" w:space="0" w:color="auto"/>
      </w:divBdr>
    </w:div>
    <w:div w:id="1040785407">
      <w:bodyDiv w:val="1"/>
      <w:marLeft w:val="0"/>
      <w:marRight w:val="0"/>
      <w:marTop w:val="0"/>
      <w:marBottom w:val="0"/>
      <w:divBdr>
        <w:top w:val="none" w:sz="0" w:space="0" w:color="auto"/>
        <w:left w:val="none" w:sz="0" w:space="0" w:color="auto"/>
        <w:bottom w:val="none" w:sz="0" w:space="0" w:color="auto"/>
        <w:right w:val="none" w:sz="0" w:space="0" w:color="auto"/>
      </w:divBdr>
      <w:divsChild>
        <w:div w:id="162595049">
          <w:marLeft w:val="547"/>
          <w:marRight w:val="0"/>
          <w:marTop w:val="96"/>
          <w:marBottom w:val="0"/>
          <w:divBdr>
            <w:top w:val="none" w:sz="0" w:space="0" w:color="auto"/>
            <w:left w:val="none" w:sz="0" w:space="0" w:color="auto"/>
            <w:bottom w:val="none" w:sz="0" w:space="0" w:color="auto"/>
            <w:right w:val="none" w:sz="0" w:space="0" w:color="auto"/>
          </w:divBdr>
        </w:div>
        <w:div w:id="630020931">
          <w:marLeft w:val="547"/>
          <w:marRight w:val="0"/>
          <w:marTop w:val="96"/>
          <w:marBottom w:val="0"/>
          <w:divBdr>
            <w:top w:val="none" w:sz="0" w:space="0" w:color="auto"/>
            <w:left w:val="none" w:sz="0" w:space="0" w:color="auto"/>
            <w:bottom w:val="none" w:sz="0" w:space="0" w:color="auto"/>
            <w:right w:val="none" w:sz="0" w:space="0" w:color="auto"/>
          </w:divBdr>
        </w:div>
        <w:div w:id="1809318279">
          <w:marLeft w:val="547"/>
          <w:marRight w:val="0"/>
          <w:marTop w:val="96"/>
          <w:marBottom w:val="0"/>
          <w:divBdr>
            <w:top w:val="none" w:sz="0" w:space="0" w:color="auto"/>
            <w:left w:val="none" w:sz="0" w:space="0" w:color="auto"/>
            <w:bottom w:val="none" w:sz="0" w:space="0" w:color="auto"/>
            <w:right w:val="none" w:sz="0" w:space="0" w:color="auto"/>
          </w:divBdr>
        </w:div>
        <w:div w:id="2128312111">
          <w:marLeft w:val="547"/>
          <w:marRight w:val="0"/>
          <w:marTop w:val="96"/>
          <w:marBottom w:val="0"/>
          <w:divBdr>
            <w:top w:val="none" w:sz="0" w:space="0" w:color="auto"/>
            <w:left w:val="none" w:sz="0" w:space="0" w:color="auto"/>
            <w:bottom w:val="none" w:sz="0" w:space="0" w:color="auto"/>
            <w:right w:val="none" w:sz="0" w:space="0" w:color="auto"/>
          </w:divBdr>
        </w:div>
        <w:div w:id="931741465">
          <w:marLeft w:val="547"/>
          <w:marRight w:val="0"/>
          <w:marTop w:val="96"/>
          <w:marBottom w:val="0"/>
          <w:divBdr>
            <w:top w:val="none" w:sz="0" w:space="0" w:color="auto"/>
            <w:left w:val="none" w:sz="0" w:space="0" w:color="auto"/>
            <w:bottom w:val="none" w:sz="0" w:space="0" w:color="auto"/>
            <w:right w:val="none" w:sz="0" w:space="0" w:color="auto"/>
          </w:divBdr>
        </w:div>
        <w:div w:id="2130931428">
          <w:marLeft w:val="547"/>
          <w:marRight w:val="0"/>
          <w:marTop w:val="96"/>
          <w:marBottom w:val="0"/>
          <w:divBdr>
            <w:top w:val="none" w:sz="0" w:space="0" w:color="auto"/>
            <w:left w:val="none" w:sz="0" w:space="0" w:color="auto"/>
            <w:bottom w:val="none" w:sz="0" w:space="0" w:color="auto"/>
            <w:right w:val="none" w:sz="0" w:space="0" w:color="auto"/>
          </w:divBdr>
        </w:div>
      </w:divsChild>
    </w:div>
    <w:div w:id="1151753934">
      <w:bodyDiv w:val="1"/>
      <w:marLeft w:val="0"/>
      <w:marRight w:val="0"/>
      <w:marTop w:val="0"/>
      <w:marBottom w:val="0"/>
      <w:divBdr>
        <w:top w:val="none" w:sz="0" w:space="0" w:color="auto"/>
        <w:left w:val="none" w:sz="0" w:space="0" w:color="auto"/>
        <w:bottom w:val="none" w:sz="0" w:space="0" w:color="auto"/>
        <w:right w:val="none" w:sz="0" w:space="0" w:color="auto"/>
      </w:divBdr>
      <w:divsChild>
        <w:div w:id="405300054">
          <w:marLeft w:val="547"/>
          <w:marRight w:val="0"/>
          <w:marTop w:val="77"/>
          <w:marBottom w:val="0"/>
          <w:divBdr>
            <w:top w:val="none" w:sz="0" w:space="0" w:color="auto"/>
            <w:left w:val="none" w:sz="0" w:space="0" w:color="auto"/>
            <w:bottom w:val="none" w:sz="0" w:space="0" w:color="auto"/>
            <w:right w:val="none" w:sz="0" w:space="0" w:color="auto"/>
          </w:divBdr>
        </w:div>
        <w:div w:id="596014340">
          <w:marLeft w:val="547"/>
          <w:marRight w:val="0"/>
          <w:marTop w:val="77"/>
          <w:marBottom w:val="0"/>
          <w:divBdr>
            <w:top w:val="none" w:sz="0" w:space="0" w:color="auto"/>
            <w:left w:val="none" w:sz="0" w:space="0" w:color="auto"/>
            <w:bottom w:val="none" w:sz="0" w:space="0" w:color="auto"/>
            <w:right w:val="none" w:sz="0" w:space="0" w:color="auto"/>
          </w:divBdr>
        </w:div>
        <w:div w:id="860120253">
          <w:marLeft w:val="547"/>
          <w:marRight w:val="0"/>
          <w:marTop w:val="77"/>
          <w:marBottom w:val="0"/>
          <w:divBdr>
            <w:top w:val="none" w:sz="0" w:space="0" w:color="auto"/>
            <w:left w:val="none" w:sz="0" w:space="0" w:color="auto"/>
            <w:bottom w:val="none" w:sz="0" w:space="0" w:color="auto"/>
            <w:right w:val="none" w:sz="0" w:space="0" w:color="auto"/>
          </w:divBdr>
        </w:div>
        <w:div w:id="1134636372">
          <w:marLeft w:val="547"/>
          <w:marRight w:val="0"/>
          <w:marTop w:val="77"/>
          <w:marBottom w:val="0"/>
          <w:divBdr>
            <w:top w:val="none" w:sz="0" w:space="0" w:color="auto"/>
            <w:left w:val="none" w:sz="0" w:space="0" w:color="auto"/>
            <w:bottom w:val="none" w:sz="0" w:space="0" w:color="auto"/>
            <w:right w:val="none" w:sz="0" w:space="0" w:color="auto"/>
          </w:divBdr>
        </w:div>
        <w:div w:id="1287351612">
          <w:marLeft w:val="547"/>
          <w:marRight w:val="0"/>
          <w:marTop w:val="77"/>
          <w:marBottom w:val="0"/>
          <w:divBdr>
            <w:top w:val="none" w:sz="0" w:space="0" w:color="auto"/>
            <w:left w:val="none" w:sz="0" w:space="0" w:color="auto"/>
            <w:bottom w:val="none" w:sz="0" w:space="0" w:color="auto"/>
            <w:right w:val="none" w:sz="0" w:space="0" w:color="auto"/>
          </w:divBdr>
        </w:div>
        <w:div w:id="1462184177">
          <w:marLeft w:val="547"/>
          <w:marRight w:val="0"/>
          <w:marTop w:val="77"/>
          <w:marBottom w:val="0"/>
          <w:divBdr>
            <w:top w:val="none" w:sz="0" w:space="0" w:color="auto"/>
            <w:left w:val="none" w:sz="0" w:space="0" w:color="auto"/>
            <w:bottom w:val="none" w:sz="0" w:space="0" w:color="auto"/>
            <w:right w:val="none" w:sz="0" w:space="0" w:color="auto"/>
          </w:divBdr>
        </w:div>
        <w:div w:id="1796368366">
          <w:marLeft w:val="547"/>
          <w:marRight w:val="0"/>
          <w:marTop w:val="77"/>
          <w:marBottom w:val="0"/>
          <w:divBdr>
            <w:top w:val="none" w:sz="0" w:space="0" w:color="auto"/>
            <w:left w:val="none" w:sz="0" w:space="0" w:color="auto"/>
            <w:bottom w:val="none" w:sz="0" w:space="0" w:color="auto"/>
            <w:right w:val="none" w:sz="0" w:space="0" w:color="auto"/>
          </w:divBdr>
        </w:div>
      </w:divsChild>
    </w:div>
    <w:div w:id="1207334900">
      <w:bodyDiv w:val="1"/>
      <w:marLeft w:val="0"/>
      <w:marRight w:val="0"/>
      <w:marTop w:val="0"/>
      <w:marBottom w:val="0"/>
      <w:divBdr>
        <w:top w:val="none" w:sz="0" w:space="0" w:color="auto"/>
        <w:left w:val="none" w:sz="0" w:space="0" w:color="auto"/>
        <w:bottom w:val="none" w:sz="0" w:space="0" w:color="auto"/>
        <w:right w:val="none" w:sz="0" w:space="0" w:color="auto"/>
      </w:divBdr>
      <w:divsChild>
        <w:div w:id="195313075">
          <w:marLeft w:val="547"/>
          <w:marRight w:val="0"/>
          <w:marTop w:val="77"/>
          <w:marBottom w:val="0"/>
          <w:divBdr>
            <w:top w:val="none" w:sz="0" w:space="0" w:color="auto"/>
            <w:left w:val="none" w:sz="0" w:space="0" w:color="auto"/>
            <w:bottom w:val="none" w:sz="0" w:space="0" w:color="auto"/>
            <w:right w:val="none" w:sz="0" w:space="0" w:color="auto"/>
          </w:divBdr>
        </w:div>
        <w:div w:id="646738837">
          <w:marLeft w:val="547"/>
          <w:marRight w:val="0"/>
          <w:marTop w:val="77"/>
          <w:marBottom w:val="0"/>
          <w:divBdr>
            <w:top w:val="none" w:sz="0" w:space="0" w:color="auto"/>
            <w:left w:val="none" w:sz="0" w:space="0" w:color="auto"/>
            <w:bottom w:val="none" w:sz="0" w:space="0" w:color="auto"/>
            <w:right w:val="none" w:sz="0" w:space="0" w:color="auto"/>
          </w:divBdr>
        </w:div>
        <w:div w:id="1166478791">
          <w:marLeft w:val="547"/>
          <w:marRight w:val="0"/>
          <w:marTop w:val="77"/>
          <w:marBottom w:val="0"/>
          <w:divBdr>
            <w:top w:val="none" w:sz="0" w:space="0" w:color="auto"/>
            <w:left w:val="none" w:sz="0" w:space="0" w:color="auto"/>
            <w:bottom w:val="none" w:sz="0" w:space="0" w:color="auto"/>
            <w:right w:val="none" w:sz="0" w:space="0" w:color="auto"/>
          </w:divBdr>
        </w:div>
        <w:div w:id="1569613253">
          <w:marLeft w:val="547"/>
          <w:marRight w:val="0"/>
          <w:marTop w:val="77"/>
          <w:marBottom w:val="0"/>
          <w:divBdr>
            <w:top w:val="none" w:sz="0" w:space="0" w:color="auto"/>
            <w:left w:val="none" w:sz="0" w:space="0" w:color="auto"/>
            <w:bottom w:val="none" w:sz="0" w:space="0" w:color="auto"/>
            <w:right w:val="none" w:sz="0" w:space="0" w:color="auto"/>
          </w:divBdr>
        </w:div>
        <w:div w:id="1671248795">
          <w:marLeft w:val="547"/>
          <w:marRight w:val="0"/>
          <w:marTop w:val="77"/>
          <w:marBottom w:val="0"/>
          <w:divBdr>
            <w:top w:val="none" w:sz="0" w:space="0" w:color="auto"/>
            <w:left w:val="none" w:sz="0" w:space="0" w:color="auto"/>
            <w:bottom w:val="none" w:sz="0" w:space="0" w:color="auto"/>
            <w:right w:val="none" w:sz="0" w:space="0" w:color="auto"/>
          </w:divBdr>
        </w:div>
        <w:div w:id="1732921049">
          <w:marLeft w:val="547"/>
          <w:marRight w:val="0"/>
          <w:marTop w:val="77"/>
          <w:marBottom w:val="0"/>
          <w:divBdr>
            <w:top w:val="none" w:sz="0" w:space="0" w:color="auto"/>
            <w:left w:val="none" w:sz="0" w:space="0" w:color="auto"/>
            <w:bottom w:val="none" w:sz="0" w:space="0" w:color="auto"/>
            <w:right w:val="none" w:sz="0" w:space="0" w:color="auto"/>
          </w:divBdr>
        </w:div>
        <w:div w:id="1909338071">
          <w:marLeft w:val="547"/>
          <w:marRight w:val="0"/>
          <w:marTop w:val="77"/>
          <w:marBottom w:val="0"/>
          <w:divBdr>
            <w:top w:val="none" w:sz="0" w:space="0" w:color="auto"/>
            <w:left w:val="none" w:sz="0" w:space="0" w:color="auto"/>
            <w:bottom w:val="none" w:sz="0" w:space="0" w:color="auto"/>
            <w:right w:val="none" w:sz="0" w:space="0" w:color="auto"/>
          </w:divBdr>
        </w:div>
        <w:div w:id="2131312106">
          <w:marLeft w:val="547"/>
          <w:marRight w:val="0"/>
          <w:marTop w:val="77"/>
          <w:marBottom w:val="0"/>
          <w:divBdr>
            <w:top w:val="none" w:sz="0" w:space="0" w:color="auto"/>
            <w:left w:val="none" w:sz="0" w:space="0" w:color="auto"/>
            <w:bottom w:val="none" w:sz="0" w:space="0" w:color="auto"/>
            <w:right w:val="none" w:sz="0" w:space="0" w:color="auto"/>
          </w:divBdr>
        </w:div>
      </w:divsChild>
    </w:div>
    <w:div w:id="1250456799">
      <w:bodyDiv w:val="1"/>
      <w:marLeft w:val="0"/>
      <w:marRight w:val="0"/>
      <w:marTop w:val="0"/>
      <w:marBottom w:val="0"/>
      <w:divBdr>
        <w:top w:val="none" w:sz="0" w:space="0" w:color="auto"/>
        <w:left w:val="none" w:sz="0" w:space="0" w:color="auto"/>
        <w:bottom w:val="none" w:sz="0" w:space="0" w:color="auto"/>
        <w:right w:val="none" w:sz="0" w:space="0" w:color="auto"/>
      </w:divBdr>
      <w:divsChild>
        <w:div w:id="110053664">
          <w:marLeft w:val="547"/>
          <w:marRight w:val="0"/>
          <w:marTop w:val="91"/>
          <w:marBottom w:val="0"/>
          <w:divBdr>
            <w:top w:val="none" w:sz="0" w:space="0" w:color="auto"/>
            <w:left w:val="none" w:sz="0" w:space="0" w:color="auto"/>
            <w:bottom w:val="none" w:sz="0" w:space="0" w:color="auto"/>
            <w:right w:val="none" w:sz="0" w:space="0" w:color="auto"/>
          </w:divBdr>
        </w:div>
        <w:div w:id="1069353063">
          <w:marLeft w:val="1166"/>
          <w:marRight w:val="0"/>
          <w:marTop w:val="91"/>
          <w:marBottom w:val="0"/>
          <w:divBdr>
            <w:top w:val="none" w:sz="0" w:space="0" w:color="auto"/>
            <w:left w:val="none" w:sz="0" w:space="0" w:color="auto"/>
            <w:bottom w:val="none" w:sz="0" w:space="0" w:color="auto"/>
            <w:right w:val="none" w:sz="0" w:space="0" w:color="auto"/>
          </w:divBdr>
        </w:div>
        <w:div w:id="1035547340">
          <w:marLeft w:val="1166"/>
          <w:marRight w:val="0"/>
          <w:marTop w:val="91"/>
          <w:marBottom w:val="0"/>
          <w:divBdr>
            <w:top w:val="none" w:sz="0" w:space="0" w:color="auto"/>
            <w:left w:val="none" w:sz="0" w:space="0" w:color="auto"/>
            <w:bottom w:val="none" w:sz="0" w:space="0" w:color="auto"/>
            <w:right w:val="none" w:sz="0" w:space="0" w:color="auto"/>
          </w:divBdr>
        </w:div>
        <w:div w:id="142935260">
          <w:marLeft w:val="547"/>
          <w:marRight w:val="0"/>
          <w:marTop w:val="91"/>
          <w:marBottom w:val="0"/>
          <w:divBdr>
            <w:top w:val="none" w:sz="0" w:space="0" w:color="auto"/>
            <w:left w:val="none" w:sz="0" w:space="0" w:color="auto"/>
            <w:bottom w:val="none" w:sz="0" w:space="0" w:color="auto"/>
            <w:right w:val="none" w:sz="0" w:space="0" w:color="auto"/>
          </w:divBdr>
        </w:div>
        <w:div w:id="1005592526">
          <w:marLeft w:val="1166"/>
          <w:marRight w:val="0"/>
          <w:marTop w:val="91"/>
          <w:marBottom w:val="0"/>
          <w:divBdr>
            <w:top w:val="none" w:sz="0" w:space="0" w:color="auto"/>
            <w:left w:val="none" w:sz="0" w:space="0" w:color="auto"/>
            <w:bottom w:val="none" w:sz="0" w:space="0" w:color="auto"/>
            <w:right w:val="none" w:sz="0" w:space="0" w:color="auto"/>
          </w:divBdr>
        </w:div>
        <w:div w:id="376316810">
          <w:marLeft w:val="1166"/>
          <w:marRight w:val="0"/>
          <w:marTop w:val="91"/>
          <w:marBottom w:val="0"/>
          <w:divBdr>
            <w:top w:val="none" w:sz="0" w:space="0" w:color="auto"/>
            <w:left w:val="none" w:sz="0" w:space="0" w:color="auto"/>
            <w:bottom w:val="none" w:sz="0" w:space="0" w:color="auto"/>
            <w:right w:val="none" w:sz="0" w:space="0" w:color="auto"/>
          </w:divBdr>
        </w:div>
        <w:div w:id="2029284558">
          <w:marLeft w:val="1166"/>
          <w:marRight w:val="0"/>
          <w:marTop w:val="91"/>
          <w:marBottom w:val="0"/>
          <w:divBdr>
            <w:top w:val="none" w:sz="0" w:space="0" w:color="auto"/>
            <w:left w:val="none" w:sz="0" w:space="0" w:color="auto"/>
            <w:bottom w:val="none" w:sz="0" w:space="0" w:color="auto"/>
            <w:right w:val="none" w:sz="0" w:space="0" w:color="auto"/>
          </w:divBdr>
        </w:div>
        <w:div w:id="11030317">
          <w:marLeft w:val="1166"/>
          <w:marRight w:val="0"/>
          <w:marTop w:val="91"/>
          <w:marBottom w:val="0"/>
          <w:divBdr>
            <w:top w:val="none" w:sz="0" w:space="0" w:color="auto"/>
            <w:left w:val="none" w:sz="0" w:space="0" w:color="auto"/>
            <w:bottom w:val="none" w:sz="0" w:space="0" w:color="auto"/>
            <w:right w:val="none" w:sz="0" w:space="0" w:color="auto"/>
          </w:divBdr>
        </w:div>
        <w:div w:id="502400856">
          <w:marLeft w:val="547"/>
          <w:marRight w:val="0"/>
          <w:marTop w:val="91"/>
          <w:marBottom w:val="0"/>
          <w:divBdr>
            <w:top w:val="none" w:sz="0" w:space="0" w:color="auto"/>
            <w:left w:val="none" w:sz="0" w:space="0" w:color="auto"/>
            <w:bottom w:val="none" w:sz="0" w:space="0" w:color="auto"/>
            <w:right w:val="none" w:sz="0" w:space="0" w:color="auto"/>
          </w:divBdr>
        </w:div>
      </w:divsChild>
    </w:div>
    <w:div w:id="1251044180">
      <w:bodyDiv w:val="1"/>
      <w:marLeft w:val="0"/>
      <w:marRight w:val="0"/>
      <w:marTop w:val="0"/>
      <w:marBottom w:val="0"/>
      <w:divBdr>
        <w:top w:val="none" w:sz="0" w:space="0" w:color="auto"/>
        <w:left w:val="none" w:sz="0" w:space="0" w:color="auto"/>
        <w:bottom w:val="none" w:sz="0" w:space="0" w:color="auto"/>
        <w:right w:val="none" w:sz="0" w:space="0" w:color="auto"/>
      </w:divBdr>
    </w:div>
    <w:div w:id="1340426700">
      <w:bodyDiv w:val="1"/>
      <w:marLeft w:val="0"/>
      <w:marRight w:val="0"/>
      <w:marTop w:val="0"/>
      <w:marBottom w:val="0"/>
      <w:divBdr>
        <w:top w:val="none" w:sz="0" w:space="0" w:color="auto"/>
        <w:left w:val="none" w:sz="0" w:space="0" w:color="auto"/>
        <w:bottom w:val="none" w:sz="0" w:space="0" w:color="auto"/>
        <w:right w:val="none" w:sz="0" w:space="0" w:color="auto"/>
      </w:divBdr>
      <w:divsChild>
        <w:div w:id="2076779915">
          <w:marLeft w:val="547"/>
          <w:marRight w:val="0"/>
          <w:marTop w:val="106"/>
          <w:marBottom w:val="0"/>
          <w:divBdr>
            <w:top w:val="none" w:sz="0" w:space="0" w:color="auto"/>
            <w:left w:val="none" w:sz="0" w:space="0" w:color="auto"/>
            <w:bottom w:val="none" w:sz="0" w:space="0" w:color="auto"/>
            <w:right w:val="none" w:sz="0" w:space="0" w:color="auto"/>
          </w:divBdr>
        </w:div>
        <w:div w:id="1457064298">
          <w:marLeft w:val="1166"/>
          <w:marRight w:val="0"/>
          <w:marTop w:val="91"/>
          <w:marBottom w:val="0"/>
          <w:divBdr>
            <w:top w:val="none" w:sz="0" w:space="0" w:color="auto"/>
            <w:left w:val="none" w:sz="0" w:space="0" w:color="auto"/>
            <w:bottom w:val="none" w:sz="0" w:space="0" w:color="auto"/>
            <w:right w:val="none" w:sz="0" w:space="0" w:color="auto"/>
          </w:divBdr>
        </w:div>
        <w:div w:id="1384938935">
          <w:marLeft w:val="1166"/>
          <w:marRight w:val="0"/>
          <w:marTop w:val="91"/>
          <w:marBottom w:val="0"/>
          <w:divBdr>
            <w:top w:val="none" w:sz="0" w:space="0" w:color="auto"/>
            <w:left w:val="none" w:sz="0" w:space="0" w:color="auto"/>
            <w:bottom w:val="none" w:sz="0" w:space="0" w:color="auto"/>
            <w:right w:val="none" w:sz="0" w:space="0" w:color="auto"/>
          </w:divBdr>
        </w:div>
        <w:div w:id="697047141">
          <w:marLeft w:val="1166"/>
          <w:marRight w:val="0"/>
          <w:marTop w:val="91"/>
          <w:marBottom w:val="0"/>
          <w:divBdr>
            <w:top w:val="none" w:sz="0" w:space="0" w:color="auto"/>
            <w:left w:val="none" w:sz="0" w:space="0" w:color="auto"/>
            <w:bottom w:val="none" w:sz="0" w:space="0" w:color="auto"/>
            <w:right w:val="none" w:sz="0" w:space="0" w:color="auto"/>
          </w:divBdr>
        </w:div>
        <w:div w:id="864058762">
          <w:marLeft w:val="1166"/>
          <w:marRight w:val="0"/>
          <w:marTop w:val="91"/>
          <w:marBottom w:val="0"/>
          <w:divBdr>
            <w:top w:val="none" w:sz="0" w:space="0" w:color="auto"/>
            <w:left w:val="none" w:sz="0" w:space="0" w:color="auto"/>
            <w:bottom w:val="none" w:sz="0" w:space="0" w:color="auto"/>
            <w:right w:val="none" w:sz="0" w:space="0" w:color="auto"/>
          </w:divBdr>
        </w:div>
        <w:div w:id="1763138922">
          <w:marLeft w:val="1166"/>
          <w:marRight w:val="0"/>
          <w:marTop w:val="91"/>
          <w:marBottom w:val="0"/>
          <w:divBdr>
            <w:top w:val="none" w:sz="0" w:space="0" w:color="auto"/>
            <w:left w:val="none" w:sz="0" w:space="0" w:color="auto"/>
            <w:bottom w:val="none" w:sz="0" w:space="0" w:color="auto"/>
            <w:right w:val="none" w:sz="0" w:space="0" w:color="auto"/>
          </w:divBdr>
        </w:div>
      </w:divsChild>
    </w:div>
    <w:div w:id="1372652319">
      <w:bodyDiv w:val="1"/>
      <w:marLeft w:val="0"/>
      <w:marRight w:val="0"/>
      <w:marTop w:val="0"/>
      <w:marBottom w:val="0"/>
      <w:divBdr>
        <w:top w:val="none" w:sz="0" w:space="0" w:color="auto"/>
        <w:left w:val="none" w:sz="0" w:space="0" w:color="auto"/>
        <w:bottom w:val="none" w:sz="0" w:space="0" w:color="auto"/>
        <w:right w:val="none" w:sz="0" w:space="0" w:color="auto"/>
      </w:divBdr>
      <w:divsChild>
        <w:div w:id="1753309721">
          <w:marLeft w:val="547"/>
          <w:marRight w:val="0"/>
          <w:marTop w:val="82"/>
          <w:marBottom w:val="0"/>
          <w:divBdr>
            <w:top w:val="none" w:sz="0" w:space="0" w:color="auto"/>
            <w:left w:val="none" w:sz="0" w:space="0" w:color="auto"/>
            <w:bottom w:val="none" w:sz="0" w:space="0" w:color="auto"/>
            <w:right w:val="none" w:sz="0" w:space="0" w:color="auto"/>
          </w:divBdr>
        </w:div>
        <w:div w:id="1968078403">
          <w:marLeft w:val="1166"/>
          <w:marRight w:val="0"/>
          <w:marTop w:val="96"/>
          <w:marBottom w:val="0"/>
          <w:divBdr>
            <w:top w:val="none" w:sz="0" w:space="0" w:color="auto"/>
            <w:left w:val="none" w:sz="0" w:space="0" w:color="auto"/>
            <w:bottom w:val="none" w:sz="0" w:space="0" w:color="auto"/>
            <w:right w:val="none" w:sz="0" w:space="0" w:color="auto"/>
          </w:divBdr>
        </w:div>
        <w:div w:id="2048407727">
          <w:marLeft w:val="1800"/>
          <w:marRight w:val="0"/>
          <w:marTop w:val="77"/>
          <w:marBottom w:val="0"/>
          <w:divBdr>
            <w:top w:val="none" w:sz="0" w:space="0" w:color="auto"/>
            <w:left w:val="none" w:sz="0" w:space="0" w:color="auto"/>
            <w:bottom w:val="none" w:sz="0" w:space="0" w:color="auto"/>
            <w:right w:val="none" w:sz="0" w:space="0" w:color="auto"/>
          </w:divBdr>
        </w:div>
        <w:div w:id="2143845874">
          <w:marLeft w:val="1800"/>
          <w:marRight w:val="0"/>
          <w:marTop w:val="77"/>
          <w:marBottom w:val="0"/>
          <w:divBdr>
            <w:top w:val="none" w:sz="0" w:space="0" w:color="auto"/>
            <w:left w:val="none" w:sz="0" w:space="0" w:color="auto"/>
            <w:bottom w:val="none" w:sz="0" w:space="0" w:color="auto"/>
            <w:right w:val="none" w:sz="0" w:space="0" w:color="auto"/>
          </w:divBdr>
        </w:div>
        <w:div w:id="1980919825">
          <w:marLeft w:val="2520"/>
          <w:marRight w:val="0"/>
          <w:marTop w:val="77"/>
          <w:marBottom w:val="0"/>
          <w:divBdr>
            <w:top w:val="none" w:sz="0" w:space="0" w:color="auto"/>
            <w:left w:val="none" w:sz="0" w:space="0" w:color="auto"/>
            <w:bottom w:val="none" w:sz="0" w:space="0" w:color="auto"/>
            <w:right w:val="none" w:sz="0" w:space="0" w:color="auto"/>
          </w:divBdr>
        </w:div>
        <w:div w:id="457996471">
          <w:marLeft w:val="1800"/>
          <w:marRight w:val="0"/>
          <w:marTop w:val="77"/>
          <w:marBottom w:val="0"/>
          <w:divBdr>
            <w:top w:val="none" w:sz="0" w:space="0" w:color="auto"/>
            <w:left w:val="none" w:sz="0" w:space="0" w:color="auto"/>
            <w:bottom w:val="none" w:sz="0" w:space="0" w:color="auto"/>
            <w:right w:val="none" w:sz="0" w:space="0" w:color="auto"/>
          </w:divBdr>
        </w:div>
        <w:div w:id="1189683889">
          <w:marLeft w:val="2520"/>
          <w:marRight w:val="0"/>
          <w:marTop w:val="77"/>
          <w:marBottom w:val="0"/>
          <w:divBdr>
            <w:top w:val="none" w:sz="0" w:space="0" w:color="auto"/>
            <w:left w:val="none" w:sz="0" w:space="0" w:color="auto"/>
            <w:bottom w:val="none" w:sz="0" w:space="0" w:color="auto"/>
            <w:right w:val="none" w:sz="0" w:space="0" w:color="auto"/>
          </w:divBdr>
        </w:div>
        <w:div w:id="27490159">
          <w:marLeft w:val="2520"/>
          <w:marRight w:val="0"/>
          <w:marTop w:val="77"/>
          <w:marBottom w:val="0"/>
          <w:divBdr>
            <w:top w:val="none" w:sz="0" w:space="0" w:color="auto"/>
            <w:left w:val="none" w:sz="0" w:space="0" w:color="auto"/>
            <w:bottom w:val="none" w:sz="0" w:space="0" w:color="auto"/>
            <w:right w:val="none" w:sz="0" w:space="0" w:color="auto"/>
          </w:divBdr>
        </w:div>
        <w:div w:id="1191459460">
          <w:marLeft w:val="1166"/>
          <w:marRight w:val="0"/>
          <w:marTop w:val="77"/>
          <w:marBottom w:val="0"/>
          <w:divBdr>
            <w:top w:val="none" w:sz="0" w:space="0" w:color="auto"/>
            <w:left w:val="none" w:sz="0" w:space="0" w:color="auto"/>
            <w:bottom w:val="none" w:sz="0" w:space="0" w:color="auto"/>
            <w:right w:val="none" w:sz="0" w:space="0" w:color="auto"/>
          </w:divBdr>
        </w:div>
        <w:div w:id="180707329">
          <w:marLeft w:val="1166"/>
          <w:marRight w:val="0"/>
          <w:marTop w:val="77"/>
          <w:marBottom w:val="0"/>
          <w:divBdr>
            <w:top w:val="none" w:sz="0" w:space="0" w:color="auto"/>
            <w:left w:val="none" w:sz="0" w:space="0" w:color="auto"/>
            <w:bottom w:val="none" w:sz="0" w:space="0" w:color="auto"/>
            <w:right w:val="none" w:sz="0" w:space="0" w:color="auto"/>
          </w:divBdr>
        </w:div>
        <w:div w:id="1047876549">
          <w:marLeft w:val="1166"/>
          <w:marRight w:val="0"/>
          <w:marTop w:val="77"/>
          <w:marBottom w:val="0"/>
          <w:divBdr>
            <w:top w:val="none" w:sz="0" w:space="0" w:color="auto"/>
            <w:left w:val="none" w:sz="0" w:space="0" w:color="auto"/>
            <w:bottom w:val="none" w:sz="0" w:space="0" w:color="auto"/>
            <w:right w:val="none" w:sz="0" w:space="0" w:color="auto"/>
          </w:divBdr>
        </w:div>
      </w:divsChild>
    </w:div>
    <w:div w:id="1373531152">
      <w:bodyDiv w:val="1"/>
      <w:marLeft w:val="0"/>
      <w:marRight w:val="0"/>
      <w:marTop w:val="0"/>
      <w:marBottom w:val="0"/>
      <w:divBdr>
        <w:top w:val="none" w:sz="0" w:space="0" w:color="auto"/>
        <w:left w:val="none" w:sz="0" w:space="0" w:color="auto"/>
        <w:bottom w:val="none" w:sz="0" w:space="0" w:color="auto"/>
        <w:right w:val="none" w:sz="0" w:space="0" w:color="auto"/>
      </w:divBdr>
    </w:div>
    <w:div w:id="1437408182">
      <w:bodyDiv w:val="1"/>
      <w:marLeft w:val="0"/>
      <w:marRight w:val="0"/>
      <w:marTop w:val="0"/>
      <w:marBottom w:val="0"/>
      <w:divBdr>
        <w:top w:val="none" w:sz="0" w:space="0" w:color="auto"/>
        <w:left w:val="none" w:sz="0" w:space="0" w:color="auto"/>
        <w:bottom w:val="none" w:sz="0" w:space="0" w:color="auto"/>
        <w:right w:val="none" w:sz="0" w:space="0" w:color="auto"/>
      </w:divBdr>
      <w:divsChild>
        <w:div w:id="904998910">
          <w:marLeft w:val="547"/>
          <w:marRight w:val="0"/>
          <w:marTop w:val="82"/>
          <w:marBottom w:val="0"/>
          <w:divBdr>
            <w:top w:val="none" w:sz="0" w:space="0" w:color="auto"/>
            <w:left w:val="none" w:sz="0" w:space="0" w:color="auto"/>
            <w:bottom w:val="none" w:sz="0" w:space="0" w:color="auto"/>
            <w:right w:val="none" w:sz="0" w:space="0" w:color="auto"/>
          </w:divBdr>
        </w:div>
        <w:div w:id="2109041019">
          <w:marLeft w:val="547"/>
          <w:marRight w:val="0"/>
          <w:marTop w:val="82"/>
          <w:marBottom w:val="0"/>
          <w:divBdr>
            <w:top w:val="none" w:sz="0" w:space="0" w:color="auto"/>
            <w:left w:val="none" w:sz="0" w:space="0" w:color="auto"/>
            <w:bottom w:val="none" w:sz="0" w:space="0" w:color="auto"/>
            <w:right w:val="none" w:sz="0" w:space="0" w:color="auto"/>
          </w:divBdr>
        </w:div>
        <w:div w:id="1154448199">
          <w:marLeft w:val="547"/>
          <w:marRight w:val="0"/>
          <w:marTop w:val="82"/>
          <w:marBottom w:val="0"/>
          <w:divBdr>
            <w:top w:val="none" w:sz="0" w:space="0" w:color="auto"/>
            <w:left w:val="none" w:sz="0" w:space="0" w:color="auto"/>
            <w:bottom w:val="none" w:sz="0" w:space="0" w:color="auto"/>
            <w:right w:val="none" w:sz="0" w:space="0" w:color="auto"/>
          </w:divBdr>
        </w:div>
        <w:div w:id="1749305948">
          <w:marLeft w:val="1166"/>
          <w:marRight w:val="0"/>
          <w:marTop w:val="82"/>
          <w:marBottom w:val="0"/>
          <w:divBdr>
            <w:top w:val="none" w:sz="0" w:space="0" w:color="auto"/>
            <w:left w:val="none" w:sz="0" w:space="0" w:color="auto"/>
            <w:bottom w:val="none" w:sz="0" w:space="0" w:color="auto"/>
            <w:right w:val="none" w:sz="0" w:space="0" w:color="auto"/>
          </w:divBdr>
        </w:div>
        <w:div w:id="1275870814">
          <w:marLeft w:val="1166"/>
          <w:marRight w:val="0"/>
          <w:marTop w:val="82"/>
          <w:marBottom w:val="0"/>
          <w:divBdr>
            <w:top w:val="none" w:sz="0" w:space="0" w:color="auto"/>
            <w:left w:val="none" w:sz="0" w:space="0" w:color="auto"/>
            <w:bottom w:val="none" w:sz="0" w:space="0" w:color="auto"/>
            <w:right w:val="none" w:sz="0" w:space="0" w:color="auto"/>
          </w:divBdr>
        </w:div>
        <w:div w:id="2132674362">
          <w:marLeft w:val="547"/>
          <w:marRight w:val="0"/>
          <w:marTop w:val="82"/>
          <w:marBottom w:val="0"/>
          <w:divBdr>
            <w:top w:val="none" w:sz="0" w:space="0" w:color="auto"/>
            <w:left w:val="none" w:sz="0" w:space="0" w:color="auto"/>
            <w:bottom w:val="none" w:sz="0" w:space="0" w:color="auto"/>
            <w:right w:val="none" w:sz="0" w:space="0" w:color="auto"/>
          </w:divBdr>
        </w:div>
        <w:div w:id="1168667287">
          <w:marLeft w:val="1166"/>
          <w:marRight w:val="0"/>
          <w:marTop w:val="82"/>
          <w:marBottom w:val="0"/>
          <w:divBdr>
            <w:top w:val="none" w:sz="0" w:space="0" w:color="auto"/>
            <w:left w:val="none" w:sz="0" w:space="0" w:color="auto"/>
            <w:bottom w:val="none" w:sz="0" w:space="0" w:color="auto"/>
            <w:right w:val="none" w:sz="0" w:space="0" w:color="auto"/>
          </w:divBdr>
        </w:div>
        <w:div w:id="288781015">
          <w:marLeft w:val="1166"/>
          <w:marRight w:val="0"/>
          <w:marTop w:val="82"/>
          <w:marBottom w:val="0"/>
          <w:divBdr>
            <w:top w:val="none" w:sz="0" w:space="0" w:color="auto"/>
            <w:left w:val="none" w:sz="0" w:space="0" w:color="auto"/>
            <w:bottom w:val="none" w:sz="0" w:space="0" w:color="auto"/>
            <w:right w:val="none" w:sz="0" w:space="0" w:color="auto"/>
          </w:divBdr>
        </w:div>
      </w:divsChild>
    </w:div>
    <w:div w:id="1441754231">
      <w:bodyDiv w:val="1"/>
      <w:marLeft w:val="0"/>
      <w:marRight w:val="0"/>
      <w:marTop w:val="0"/>
      <w:marBottom w:val="0"/>
      <w:divBdr>
        <w:top w:val="none" w:sz="0" w:space="0" w:color="auto"/>
        <w:left w:val="none" w:sz="0" w:space="0" w:color="auto"/>
        <w:bottom w:val="none" w:sz="0" w:space="0" w:color="auto"/>
        <w:right w:val="none" w:sz="0" w:space="0" w:color="auto"/>
      </w:divBdr>
    </w:div>
    <w:div w:id="1474980893">
      <w:bodyDiv w:val="1"/>
      <w:marLeft w:val="0"/>
      <w:marRight w:val="0"/>
      <w:marTop w:val="0"/>
      <w:marBottom w:val="0"/>
      <w:divBdr>
        <w:top w:val="none" w:sz="0" w:space="0" w:color="auto"/>
        <w:left w:val="none" w:sz="0" w:space="0" w:color="auto"/>
        <w:bottom w:val="none" w:sz="0" w:space="0" w:color="auto"/>
        <w:right w:val="none" w:sz="0" w:space="0" w:color="auto"/>
      </w:divBdr>
      <w:divsChild>
        <w:div w:id="1615016833">
          <w:marLeft w:val="547"/>
          <w:marRight w:val="0"/>
          <w:marTop w:val="91"/>
          <w:marBottom w:val="0"/>
          <w:divBdr>
            <w:top w:val="none" w:sz="0" w:space="0" w:color="auto"/>
            <w:left w:val="none" w:sz="0" w:space="0" w:color="auto"/>
            <w:bottom w:val="none" w:sz="0" w:space="0" w:color="auto"/>
            <w:right w:val="none" w:sz="0" w:space="0" w:color="auto"/>
          </w:divBdr>
        </w:div>
        <w:div w:id="256524441">
          <w:marLeft w:val="547"/>
          <w:marRight w:val="0"/>
          <w:marTop w:val="91"/>
          <w:marBottom w:val="0"/>
          <w:divBdr>
            <w:top w:val="none" w:sz="0" w:space="0" w:color="auto"/>
            <w:left w:val="none" w:sz="0" w:space="0" w:color="auto"/>
            <w:bottom w:val="none" w:sz="0" w:space="0" w:color="auto"/>
            <w:right w:val="none" w:sz="0" w:space="0" w:color="auto"/>
          </w:divBdr>
        </w:div>
        <w:div w:id="1398940579">
          <w:marLeft w:val="547"/>
          <w:marRight w:val="0"/>
          <w:marTop w:val="91"/>
          <w:marBottom w:val="0"/>
          <w:divBdr>
            <w:top w:val="none" w:sz="0" w:space="0" w:color="auto"/>
            <w:left w:val="none" w:sz="0" w:space="0" w:color="auto"/>
            <w:bottom w:val="none" w:sz="0" w:space="0" w:color="auto"/>
            <w:right w:val="none" w:sz="0" w:space="0" w:color="auto"/>
          </w:divBdr>
        </w:div>
        <w:div w:id="534781288">
          <w:marLeft w:val="547"/>
          <w:marRight w:val="0"/>
          <w:marTop w:val="91"/>
          <w:marBottom w:val="0"/>
          <w:divBdr>
            <w:top w:val="none" w:sz="0" w:space="0" w:color="auto"/>
            <w:left w:val="none" w:sz="0" w:space="0" w:color="auto"/>
            <w:bottom w:val="none" w:sz="0" w:space="0" w:color="auto"/>
            <w:right w:val="none" w:sz="0" w:space="0" w:color="auto"/>
          </w:divBdr>
        </w:div>
        <w:div w:id="917831984">
          <w:marLeft w:val="547"/>
          <w:marRight w:val="0"/>
          <w:marTop w:val="91"/>
          <w:marBottom w:val="0"/>
          <w:divBdr>
            <w:top w:val="none" w:sz="0" w:space="0" w:color="auto"/>
            <w:left w:val="none" w:sz="0" w:space="0" w:color="auto"/>
            <w:bottom w:val="none" w:sz="0" w:space="0" w:color="auto"/>
            <w:right w:val="none" w:sz="0" w:space="0" w:color="auto"/>
          </w:divBdr>
        </w:div>
        <w:div w:id="2074306244">
          <w:marLeft w:val="547"/>
          <w:marRight w:val="0"/>
          <w:marTop w:val="91"/>
          <w:marBottom w:val="0"/>
          <w:divBdr>
            <w:top w:val="none" w:sz="0" w:space="0" w:color="auto"/>
            <w:left w:val="none" w:sz="0" w:space="0" w:color="auto"/>
            <w:bottom w:val="none" w:sz="0" w:space="0" w:color="auto"/>
            <w:right w:val="none" w:sz="0" w:space="0" w:color="auto"/>
          </w:divBdr>
        </w:div>
        <w:div w:id="772407707">
          <w:marLeft w:val="547"/>
          <w:marRight w:val="0"/>
          <w:marTop w:val="91"/>
          <w:marBottom w:val="0"/>
          <w:divBdr>
            <w:top w:val="none" w:sz="0" w:space="0" w:color="auto"/>
            <w:left w:val="none" w:sz="0" w:space="0" w:color="auto"/>
            <w:bottom w:val="none" w:sz="0" w:space="0" w:color="auto"/>
            <w:right w:val="none" w:sz="0" w:space="0" w:color="auto"/>
          </w:divBdr>
        </w:div>
        <w:div w:id="1681198780">
          <w:marLeft w:val="1166"/>
          <w:marRight w:val="0"/>
          <w:marTop w:val="77"/>
          <w:marBottom w:val="0"/>
          <w:divBdr>
            <w:top w:val="none" w:sz="0" w:space="0" w:color="auto"/>
            <w:left w:val="none" w:sz="0" w:space="0" w:color="auto"/>
            <w:bottom w:val="none" w:sz="0" w:space="0" w:color="auto"/>
            <w:right w:val="none" w:sz="0" w:space="0" w:color="auto"/>
          </w:divBdr>
        </w:div>
        <w:div w:id="2131781768">
          <w:marLeft w:val="1166"/>
          <w:marRight w:val="0"/>
          <w:marTop w:val="77"/>
          <w:marBottom w:val="0"/>
          <w:divBdr>
            <w:top w:val="none" w:sz="0" w:space="0" w:color="auto"/>
            <w:left w:val="none" w:sz="0" w:space="0" w:color="auto"/>
            <w:bottom w:val="none" w:sz="0" w:space="0" w:color="auto"/>
            <w:right w:val="none" w:sz="0" w:space="0" w:color="auto"/>
          </w:divBdr>
        </w:div>
      </w:divsChild>
    </w:div>
    <w:div w:id="1559168376">
      <w:bodyDiv w:val="1"/>
      <w:marLeft w:val="0"/>
      <w:marRight w:val="0"/>
      <w:marTop w:val="0"/>
      <w:marBottom w:val="0"/>
      <w:divBdr>
        <w:top w:val="none" w:sz="0" w:space="0" w:color="auto"/>
        <w:left w:val="none" w:sz="0" w:space="0" w:color="auto"/>
        <w:bottom w:val="none" w:sz="0" w:space="0" w:color="auto"/>
        <w:right w:val="none" w:sz="0" w:space="0" w:color="auto"/>
      </w:divBdr>
    </w:div>
    <w:div w:id="1623342824">
      <w:bodyDiv w:val="1"/>
      <w:marLeft w:val="0"/>
      <w:marRight w:val="0"/>
      <w:marTop w:val="0"/>
      <w:marBottom w:val="0"/>
      <w:divBdr>
        <w:top w:val="none" w:sz="0" w:space="0" w:color="auto"/>
        <w:left w:val="none" w:sz="0" w:space="0" w:color="auto"/>
        <w:bottom w:val="none" w:sz="0" w:space="0" w:color="auto"/>
        <w:right w:val="none" w:sz="0" w:space="0" w:color="auto"/>
      </w:divBdr>
    </w:div>
    <w:div w:id="1626542675">
      <w:bodyDiv w:val="1"/>
      <w:marLeft w:val="0"/>
      <w:marRight w:val="0"/>
      <w:marTop w:val="0"/>
      <w:marBottom w:val="0"/>
      <w:divBdr>
        <w:top w:val="none" w:sz="0" w:space="0" w:color="auto"/>
        <w:left w:val="none" w:sz="0" w:space="0" w:color="auto"/>
        <w:bottom w:val="none" w:sz="0" w:space="0" w:color="auto"/>
        <w:right w:val="none" w:sz="0" w:space="0" w:color="auto"/>
      </w:divBdr>
      <w:divsChild>
        <w:div w:id="1189641062">
          <w:marLeft w:val="547"/>
          <w:marRight w:val="0"/>
          <w:marTop w:val="86"/>
          <w:marBottom w:val="0"/>
          <w:divBdr>
            <w:top w:val="none" w:sz="0" w:space="0" w:color="auto"/>
            <w:left w:val="none" w:sz="0" w:space="0" w:color="auto"/>
            <w:bottom w:val="none" w:sz="0" w:space="0" w:color="auto"/>
            <w:right w:val="none" w:sz="0" w:space="0" w:color="auto"/>
          </w:divBdr>
        </w:div>
        <w:div w:id="235092951">
          <w:marLeft w:val="547"/>
          <w:marRight w:val="0"/>
          <w:marTop w:val="86"/>
          <w:marBottom w:val="0"/>
          <w:divBdr>
            <w:top w:val="none" w:sz="0" w:space="0" w:color="auto"/>
            <w:left w:val="none" w:sz="0" w:space="0" w:color="auto"/>
            <w:bottom w:val="none" w:sz="0" w:space="0" w:color="auto"/>
            <w:right w:val="none" w:sz="0" w:space="0" w:color="auto"/>
          </w:divBdr>
        </w:div>
        <w:div w:id="1631938242">
          <w:marLeft w:val="547"/>
          <w:marRight w:val="0"/>
          <w:marTop w:val="86"/>
          <w:marBottom w:val="0"/>
          <w:divBdr>
            <w:top w:val="none" w:sz="0" w:space="0" w:color="auto"/>
            <w:left w:val="none" w:sz="0" w:space="0" w:color="auto"/>
            <w:bottom w:val="none" w:sz="0" w:space="0" w:color="auto"/>
            <w:right w:val="none" w:sz="0" w:space="0" w:color="auto"/>
          </w:divBdr>
        </w:div>
        <w:div w:id="1959683722">
          <w:marLeft w:val="547"/>
          <w:marRight w:val="0"/>
          <w:marTop w:val="86"/>
          <w:marBottom w:val="0"/>
          <w:divBdr>
            <w:top w:val="none" w:sz="0" w:space="0" w:color="auto"/>
            <w:left w:val="none" w:sz="0" w:space="0" w:color="auto"/>
            <w:bottom w:val="none" w:sz="0" w:space="0" w:color="auto"/>
            <w:right w:val="none" w:sz="0" w:space="0" w:color="auto"/>
          </w:divBdr>
        </w:div>
        <w:div w:id="496312165">
          <w:marLeft w:val="547"/>
          <w:marRight w:val="0"/>
          <w:marTop w:val="86"/>
          <w:marBottom w:val="0"/>
          <w:divBdr>
            <w:top w:val="none" w:sz="0" w:space="0" w:color="auto"/>
            <w:left w:val="none" w:sz="0" w:space="0" w:color="auto"/>
            <w:bottom w:val="none" w:sz="0" w:space="0" w:color="auto"/>
            <w:right w:val="none" w:sz="0" w:space="0" w:color="auto"/>
          </w:divBdr>
        </w:div>
        <w:div w:id="668603708">
          <w:marLeft w:val="1166"/>
          <w:marRight w:val="0"/>
          <w:marTop w:val="86"/>
          <w:marBottom w:val="0"/>
          <w:divBdr>
            <w:top w:val="none" w:sz="0" w:space="0" w:color="auto"/>
            <w:left w:val="none" w:sz="0" w:space="0" w:color="auto"/>
            <w:bottom w:val="none" w:sz="0" w:space="0" w:color="auto"/>
            <w:right w:val="none" w:sz="0" w:space="0" w:color="auto"/>
          </w:divBdr>
        </w:div>
        <w:div w:id="489173815">
          <w:marLeft w:val="1166"/>
          <w:marRight w:val="0"/>
          <w:marTop w:val="86"/>
          <w:marBottom w:val="0"/>
          <w:divBdr>
            <w:top w:val="none" w:sz="0" w:space="0" w:color="auto"/>
            <w:left w:val="none" w:sz="0" w:space="0" w:color="auto"/>
            <w:bottom w:val="none" w:sz="0" w:space="0" w:color="auto"/>
            <w:right w:val="none" w:sz="0" w:space="0" w:color="auto"/>
          </w:divBdr>
        </w:div>
        <w:div w:id="1207523643">
          <w:marLeft w:val="1166"/>
          <w:marRight w:val="0"/>
          <w:marTop w:val="86"/>
          <w:marBottom w:val="0"/>
          <w:divBdr>
            <w:top w:val="none" w:sz="0" w:space="0" w:color="auto"/>
            <w:left w:val="none" w:sz="0" w:space="0" w:color="auto"/>
            <w:bottom w:val="none" w:sz="0" w:space="0" w:color="auto"/>
            <w:right w:val="none" w:sz="0" w:space="0" w:color="auto"/>
          </w:divBdr>
        </w:div>
        <w:div w:id="590432325">
          <w:marLeft w:val="1166"/>
          <w:marRight w:val="0"/>
          <w:marTop w:val="86"/>
          <w:marBottom w:val="0"/>
          <w:divBdr>
            <w:top w:val="none" w:sz="0" w:space="0" w:color="auto"/>
            <w:left w:val="none" w:sz="0" w:space="0" w:color="auto"/>
            <w:bottom w:val="none" w:sz="0" w:space="0" w:color="auto"/>
            <w:right w:val="none" w:sz="0" w:space="0" w:color="auto"/>
          </w:divBdr>
        </w:div>
        <w:div w:id="1695811184">
          <w:marLeft w:val="1166"/>
          <w:marRight w:val="0"/>
          <w:marTop w:val="86"/>
          <w:marBottom w:val="0"/>
          <w:divBdr>
            <w:top w:val="none" w:sz="0" w:space="0" w:color="auto"/>
            <w:left w:val="none" w:sz="0" w:space="0" w:color="auto"/>
            <w:bottom w:val="none" w:sz="0" w:space="0" w:color="auto"/>
            <w:right w:val="none" w:sz="0" w:space="0" w:color="auto"/>
          </w:divBdr>
        </w:div>
        <w:div w:id="1705055192">
          <w:marLeft w:val="1166"/>
          <w:marRight w:val="0"/>
          <w:marTop w:val="86"/>
          <w:marBottom w:val="0"/>
          <w:divBdr>
            <w:top w:val="none" w:sz="0" w:space="0" w:color="auto"/>
            <w:left w:val="none" w:sz="0" w:space="0" w:color="auto"/>
            <w:bottom w:val="none" w:sz="0" w:space="0" w:color="auto"/>
            <w:right w:val="none" w:sz="0" w:space="0" w:color="auto"/>
          </w:divBdr>
        </w:div>
        <w:div w:id="1289893944">
          <w:marLeft w:val="547"/>
          <w:marRight w:val="0"/>
          <w:marTop w:val="86"/>
          <w:marBottom w:val="0"/>
          <w:divBdr>
            <w:top w:val="none" w:sz="0" w:space="0" w:color="auto"/>
            <w:left w:val="none" w:sz="0" w:space="0" w:color="auto"/>
            <w:bottom w:val="none" w:sz="0" w:space="0" w:color="auto"/>
            <w:right w:val="none" w:sz="0" w:space="0" w:color="auto"/>
          </w:divBdr>
        </w:div>
      </w:divsChild>
    </w:div>
    <w:div w:id="1633513970">
      <w:bodyDiv w:val="1"/>
      <w:marLeft w:val="0"/>
      <w:marRight w:val="0"/>
      <w:marTop w:val="0"/>
      <w:marBottom w:val="0"/>
      <w:divBdr>
        <w:top w:val="none" w:sz="0" w:space="0" w:color="auto"/>
        <w:left w:val="none" w:sz="0" w:space="0" w:color="auto"/>
        <w:bottom w:val="none" w:sz="0" w:space="0" w:color="auto"/>
        <w:right w:val="none" w:sz="0" w:space="0" w:color="auto"/>
      </w:divBdr>
    </w:div>
    <w:div w:id="1683971608">
      <w:bodyDiv w:val="1"/>
      <w:marLeft w:val="0"/>
      <w:marRight w:val="0"/>
      <w:marTop w:val="0"/>
      <w:marBottom w:val="0"/>
      <w:divBdr>
        <w:top w:val="none" w:sz="0" w:space="0" w:color="auto"/>
        <w:left w:val="none" w:sz="0" w:space="0" w:color="auto"/>
        <w:bottom w:val="none" w:sz="0" w:space="0" w:color="auto"/>
        <w:right w:val="none" w:sz="0" w:space="0" w:color="auto"/>
      </w:divBdr>
      <w:divsChild>
        <w:div w:id="695350937">
          <w:marLeft w:val="547"/>
          <w:marRight w:val="0"/>
          <w:marTop w:val="82"/>
          <w:marBottom w:val="0"/>
          <w:divBdr>
            <w:top w:val="none" w:sz="0" w:space="0" w:color="auto"/>
            <w:left w:val="none" w:sz="0" w:space="0" w:color="auto"/>
            <w:bottom w:val="none" w:sz="0" w:space="0" w:color="auto"/>
            <w:right w:val="none" w:sz="0" w:space="0" w:color="auto"/>
          </w:divBdr>
        </w:div>
        <w:div w:id="1971204022">
          <w:marLeft w:val="547"/>
          <w:marRight w:val="0"/>
          <w:marTop w:val="82"/>
          <w:marBottom w:val="0"/>
          <w:divBdr>
            <w:top w:val="none" w:sz="0" w:space="0" w:color="auto"/>
            <w:left w:val="none" w:sz="0" w:space="0" w:color="auto"/>
            <w:bottom w:val="none" w:sz="0" w:space="0" w:color="auto"/>
            <w:right w:val="none" w:sz="0" w:space="0" w:color="auto"/>
          </w:divBdr>
        </w:div>
        <w:div w:id="1469319493">
          <w:marLeft w:val="1166"/>
          <w:marRight w:val="0"/>
          <w:marTop w:val="82"/>
          <w:marBottom w:val="0"/>
          <w:divBdr>
            <w:top w:val="none" w:sz="0" w:space="0" w:color="auto"/>
            <w:left w:val="none" w:sz="0" w:space="0" w:color="auto"/>
            <w:bottom w:val="none" w:sz="0" w:space="0" w:color="auto"/>
            <w:right w:val="none" w:sz="0" w:space="0" w:color="auto"/>
          </w:divBdr>
        </w:div>
        <w:div w:id="1902717328">
          <w:marLeft w:val="1166"/>
          <w:marRight w:val="0"/>
          <w:marTop w:val="82"/>
          <w:marBottom w:val="0"/>
          <w:divBdr>
            <w:top w:val="none" w:sz="0" w:space="0" w:color="auto"/>
            <w:left w:val="none" w:sz="0" w:space="0" w:color="auto"/>
            <w:bottom w:val="none" w:sz="0" w:space="0" w:color="auto"/>
            <w:right w:val="none" w:sz="0" w:space="0" w:color="auto"/>
          </w:divBdr>
        </w:div>
        <w:div w:id="286937675">
          <w:marLeft w:val="1166"/>
          <w:marRight w:val="0"/>
          <w:marTop w:val="82"/>
          <w:marBottom w:val="0"/>
          <w:divBdr>
            <w:top w:val="none" w:sz="0" w:space="0" w:color="auto"/>
            <w:left w:val="none" w:sz="0" w:space="0" w:color="auto"/>
            <w:bottom w:val="none" w:sz="0" w:space="0" w:color="auto"/>
            <w:right w:val="none" w:sz="0" w:space="0" w:color="auto"/>
          </w:divBdr>
        </w:div>
        <w:div w:id="509950458">
          <w:marLeft w:val="547"/>
          <w:marRight w:val="0"/>
          <w:marTop w:val="82"/>
          <w:marBottom w:val="0"/>
          <w:divBdr>
            <w:top w:val="none" w:sz="0" w:space="0" w:color="auto"/>
            <w:left w:val="none" w:sz="0" w:space="0" w:color="auto"/>
            <w:bottom w:val="none" w:sz="0" w:space="0" w:color="auto"/>
            <w:right w:val="none" w:sz="0" w:space="0" w:color="auto"/>
          </w:divBdr>
        </w:div>
        <w:div w:id="99885214">
          <w:marLeft w:val="547"/>
          <w:marRight w:val="0"/>
          <w:marTop w:val="82"/>
          <w:marBottom w:val="0"/>
          <w:divBdr>
            <w:top w:val="none" w:sz="0" w:space="0" w:color="auto"/>
            <w:left w:val="none" w:sz="0" w:space="0" w:color="auto"/>
            <w:bottom w:val="none" w:sz="0" w:space="0" w:color="auto"/>
            <w:right w:val="none" w:sz="0" w:space="0" w:color="auto"/>
          </w:divBdr>
        </w:div>
      </w:divsChild>
    </w:div>
    <w:div w:id="1734544288">
      <w:bodyDiv w:val="1"/>
      <w:marLeft w:val="0"/>
      <w:marRight w:val="0"/>
      <w:marTop w:val="0"/>
      <w:marBottom w:val="0"/>
      <w:divBdr>
        <w:top w:val="none" w:sz="0" w:space="0" w:color="auto"/>
        <w:left w:val="none" w:sz="0" w:space="0" w:color="auto"/>
        <w:bottom w:val="none" w:sz="0" w:space="0" w:color="auto"/>
        <w:right w:val="none" w:sz="0" w:space="0" w:color="auto"/>
      </w:divBdr>
    </w:div>
    <w:div w:id="1747604358">
      <w:bodyDiv w:val="1"/>
      <w:marLeft w:val="0"/>
      <w:marRight w:val="0"/>
      <w:marTop w:val="0"/>
      <w:marBottom w:val="0"/>
      <w:divBdr>
        <w:top w:val="none" w:sz="0" w:space="0" w:color="auto"/>
        <w:left w:val="none" w:sz="0" w:space="0" w:color="auto"/>
        <w:bottom w:val="none" w:sz="0" w:space="0" w:color="auto"/>
        <w:right w:val="none" w:sz="0" w:space="0" w:color="auto"/>
      </w:divBdr>
      <w:divsChild>
        <w:div w:id="1850094002">
          <w:marLeft w:val="1166"/>
          <w:marRight w:val="0"/>
          <w:marTop w:val="91"/>
          <w:marBottom w:val="0"/>
          <w:divBdr>
            <w:top w:val="none" w:sz="0" w:space="0" w:color="auto"/>
            <w:left w:val="none" w:sz="0" w:space="0" w:color="auto"/>
            <w:bottom w:val="none" w:sz="0" w:space="0" w:color="auto"/>
            <w:right w:val="none" w:sz="0" w:space="0" w:color="auto"/>
          </w:divBdr>
        </w:div>
        <w:div w:id="751777475">
          <w:marLeft w:val="1166"/>
          <w:marRight w:val="0"/>
          <w:marTop w:val="91"/>
          <w:marBottom w:val="0"/>
          <w:divBdr>
            <w:top w:val="none" w:sz="0" w:space="0" w:color="auto"/>
            <w:left w:val="none" w:sz="0" w:space="0" w:color="auto"/>
            <w:bottom w:val="none" w:sz="0" w:space="0" w:color="auto"/>
            <w:right w:val="none" w:sz="0" w:space="0" w:color="auto"/>
          </w:divBdr>
        </w:div>
      </w:divsChild>
    </w:div>
    <w:div w:id="1793473442">
      <w:bodyDiv w:val="1"/>
      <w:marLeft w:val="0"/>
      <w:marRight w:val="0"/>
      <w:marTop w:val="0"/>
      <w:marBottom w:val="0"/>
      <w:divBdr>
        <w:top w:val="none" w:sz="0" w:space="0" w:color="auto"/>
        <w:left w:val="none" w:sz="0" w:space="0" w:color="auto"/>
        <w:bottom w:val="none" w:sz="0" w:space="0" w:color="auto"/>
        <w:right w:val="none" w:sz="0" w:space="0" w:color="auto"/>
      </w:divBdr>
    </w:div>
    <w:div w:id="1810439783">
      <w:bodyDiv w:val="1"/>
      <w:marLeft w:val="0"/>
      <w:marRight w:val="0"/>
      <w:marTop w:val="0"/>
      <w:marBottom w:val="0"/>
      <w:divBdr>
        <w:top w:val="none" w:sz="0" w:space="0" w:color="auto"/>
        <w:left w:val="none" w:sz="0" w:space="0" w:color="auto"/>
        <w:bottom w:val="none" w:sz="0" w:space="0" w:color="auto"/>
        <w:right w:val="none" w:sz="0" w:space="0" w:color="auto"/>
      </w:divBdr>
      <w:divsChild>
        <w:div w:id="796416902">
          <w:marLeft w:val="547"/>
          <w:marRight w:val="0"/>
          <w:marTop w:val="67"/>
          <w:marBottom w:val="0"/>
          <w:divBdr>
            <w:top w:val="none" w:sz="0" w:space="0" w:color="auto"/>
            <w:left w:val="none" w:sz="0" w:space="0" w:color="auto"/>
            <w:bottom w:val="none" w:sz="0" w:space="0" w:color="auto"/>
            <w:right w:val="none" w:sz="0" w:space="0" w:color="auto"/>
          </w:divBdr>
        </w:div>
        <w:div w:id="859926833">
          <w:marLeft w:val="1166"/>
          <w:marRight w:val="0"/>
          <w:marTop w:val="62"/>
          <w:marBottom w:val="0"/>
          <w:divBdr>
            <w:top w:val="none" w:sz="0" w:space="0" w:color="auto"/>
            <w:left w:val="none" w:sz="0" w:space="0" w:color="auto"/>
            <w:bottom w:val="none" w:sz="0" w:space="0" w:color="auto"/>
            <w:right w:val="none" w:sz="0" w:space="0" w:color="auto"/>
          </w:divBdr>
        </w:div>
        <w:div w:id="595334305">
          <w:marLeft w:val="547"/>
          <w:marRight w:val="0"/>
          <w:marTop w:val="67"/>
          <w:marBottom w:val="0"/>
          <w:divBdr>
            <w:top w:val="none" w:sz="0" w:space="0" w:color="auto"/>
            <w:left w:val="none" w:sz="0" w:space="0" w:color="auto"/>
            <w:bottom w:val="none" w:sz="0" w:space="0" w:color="auto"/>
            <w:right w:val="none" w:sz="0" w:space="0" w:color="auto"/>
          </w:divBdr>
        </w:div>
        <w:div w:id="367486817">
          <w:marLeft w:val="547"/>
          <w:marRight w:val="0"/>
          <w:marTop w:val="67"/>
          <w:marBottom w:val="0"/>
          <w:divBdr>
            <w:top w:val="none" w:sz="0" w:space="0" w:color="auto"/>
            <w:left w:val="none" w:sz="0" w:space="0" w:color="auto"/>
            <w:bottom w:val="none" w:sz="0" w:space="0" w:color="auto"/>
            <w:right w:val="none" w:sz="0" w:space="0" w:color="auto"/>
          </w:divBdr>
        </w:div>
        <w:div w:id="1803838345">
          <w:marLeft w:val="1166"/>
          <w:marRight w:val="0"/>
          <w:marTop w:val="62"/>
          <w:marBottom w:val="0"/>
          <w:divBdr>
            <w:top w:val="none" w:sz="0" w:space="0" w:color="auto"/>
            <w:left w:val="none" w:sz="0" w:space="0" w:color="auto"/>
            <w:bottom w:val="none" w:sz="0" w:space="0" w:color="auto"/>
            <w:right w:val="none" w:sz="0" w:space="0" w:color="auto"/>
          </w:divBdr>
        </w:div>
        <w:div w:id="544950899">
          <w:marLeft w:val="1166"/>
          <w:marRight w:val="0"/>
          <w:marTop w:val="62"/>
          <w:marBottom w:val="0"/>
          <w:divBdr>
            <w:top w:val="none" w:sz="0" w:space="0" w:color="auto"/>
            <w:left w:val="none" w:sz="0" w:space="0" w:color="auto"/>
            <w:bottom w:val="none" w:sz="0" w:space="0" w:color="auto"/>
            <w:right w:val="none" w:sz="0" w:space="0" w:color="auto"/>
          </w:divBdr>
        </w:div>
        <w:div w:id="1928155098">
          <w:marLeft w:val="1166"/>
          <w:marRight w:val="0"/>
          <w:marTop w:val="62"/>
          <w:marBottom w:val="0"/>
          <w:divBdr>
            <w:top w:val="none" w:sz="0" w:space="0" w:color="auto"/>
            <w:left w:val="none" w:sz="0" w:space="0" w:color="auto"/>
            <w:bottom w:val="none" w:sz="0" w:space="0" w:color="auto"/>
            <w:right w:val="none" w:sz="0" w:space="0" w:color="auto"/>
          </w:divBdr>
        </w:div>
        <w:div w:id="487867077">
          <w:marLeft w:val="547"/>
          <w:marRight w:val="0"/>
          <w:marTop w:val="67"/>
          <w:marBottom w:val="0"/>
          <w:divBdr>
            <w:top w:val="none" w:sz="0" w:space="0" w:color="auto"/>
            <w:left w:val="none" w:sz="0" w:space="0" w:color="auto"/>
            <w:bottom w:val="none" w:sz="0" w:space="0" w:color="auto"/>
            <w:right w:val="none" w:sz="0" w:space="0" w:color="auto"/>
          </w:divBdr>
        </w:div>
        <w:div w:id="195167190">
          <w:marLeft w:val="1166"/>
          <w:marRight w:val="0"/>
          <w:marTop w:val="62"/>
          <w:marBottom w:val="0"/>
          <w:divBdr>
            <w:top w:val="none" w:sz="0" w:space="0" w:color="auto"/>
            <w:left w:val="none" w:sz="0" w:space="0" w:color="auto"/>
            <w:bottom w:val="none" w:sz="0" w:space="0" w:color="auto"/>
            <w:right w:val="none" w:sz="0" w:space="0" w:color="auto"/>
          </w:divBdr>
        </w:div>
        <w:div w:id="408425359">
          <w:marLeft w:val="1166"/>
          <w:marRight w:val="0"/>
          <w:marTop w:val="62"/>
          <w:marBottom w:val="0"/>
          <w:divBdr>
            <w:top w:val="none" w:sz="0" w:space="0" w:color="auto"/>
            <w:left w:val="none" w:sz="0" w:space="0" w:color="auto"/>
            <w:bottom w:val="none" w:sz="0" w:space="0" w:color="auto"/>
            <w:right w:val="none" w:sz="0" w:space="0" w:color="auto"/>
          </w:divBdr>
        </w:div>
        <w:div w:id="513610940">
          <w:marLeft w:val="1166"/>
          <w:marRight w:val="0"/>
          <w:marTop w:val="62"/>
          <w:marBottom w:val="0"/>
          <w:divBdr>
            <w:top w:val="none" w:sz="0" w:space="0" w:color="auto"/>
            <w:left w:val="none" w:sz="0" w:space="0" w:color="auto"/>
            <w:bottom w:val="none" w:sz="0" w:space="0" w:color="auto"/>
            <w:right w:val="none" w:sz="0" w:space="0" w:color="auto"/>
          </w:divBdr>
        </w:div>
      </w:divsChild>
    </w:div>
    <w:div w:id="1837186131">
      <w:bodyDiv w:val="1"/>
      <w:marLeft w:val="0"/>
      <w:marRight w:val="0"/>
      <w:marTop w:val="0"/>
      <w:marBottom w:val="0"/>
      <w:divBdr>
        <w:top w:val="none" w:sz="0" w:space="0" w:color="auto"/>
        <w:left w:val="none" w:sz="0" w:space="0" w:color="auto"/>
        <w:bottom w:val="none" w:sz="0" w:space="0" w:color="auto"/>
        <w:right w:val="none" w:sz="0" w:space="0" w:color="auto"/>
      </w:divBdr>
      <w:divsChild>
        <w:div w:id="1514687794">
          <w:marLeft w:val="547"/>
          <w:marRight w:val="0"/>
          <w:marTop w:val="86"/>
          <w:marBottom w:val="0"/>
          <w:divBdr>
            <w:top w:val="none" w:sz="0" w:space="0" w:color="auto"/>
            <w:left w:val="none" w:sz="0" w:space="0" w:color="auto"/>
            <w:bottom w:val="none" w:sz="0" w:space="0" w:color="auto"/>
            <w:right w:val="none" w:sz="0" w:space="0" w:color="auto"/>
          </w:divBdr>
        </w:div>
        <w:div w:id="1025205454">
          <w:marLeft w:val="547"/>
          <w:marRight w:val="0"/>
          <w:marTop w:val="86"/>
          <w:marBottom w:val="0"/>
          <w:divBdr>
            <w:top w:val="none" w:sz="0" w:space="0" w:color="auto"/>
            <w:left w:val="none" w:sz="0" w:space="0" w:color="auto"/>
            <w:bottom w:val="none" w:sz="0" w:space="0" w:color="auto"/>
            <w:right w:val="none" w:sz="0" w:space="0" w:color="auto"/>
          </w:divBdr>
        </w:div>
        <w:div w:id="35667735">
          <w:marLeft w:val="547"/>
          <w:marRight w:val="0"/>
          <w:marTop w:val="86"/>
          <w:marBottom w:val="0"/>
          <w:divBdr>
            <w:top w:val="none" w:sz="0" w:space="0" w:color="auto"/>
            <w:left w:val="none" w:sz="0" w:space="0" w:color="auto"/>
            <w:bottom w:val="none" w:sz="0" w:space="0" w:color="auto"/>
            <w:right w:val="none" w:sz="0" w:space="0" w:color="auto"/>
          </w:divBdr>
        </w:div>
        <w:div w:id="1752312906">
          <w:marLeft w:val="1166"/>
          <w:marRight w:val="0"/>
          <w:marTop w:val="86"/>
          <w:marBottom w:val="0"/>
          <w:divBdr>
            <w:top w:val="none" w:sz="0" w:space="0" w:color="auto"/>
            <w:left w:val="none" w:sz="0" w:space="0" w:color="auto"/>
            <w:bottom w:val="none" w:sz="0" w:space="0" w:color="auto"/>
            <w:right w:val="none" w:sz="0" w:space="0" w:color="auto"/>
          </w:divBdr>
        </w:div>
        <w:div w:id="1099563710">
          <w:marLeft w:val="1166"/>
          <w:marRight w:val="0"/>
          <w:marTop w:val="86"/>
          <w:marBottom w:val="0"/>
          <w:divBdr>
            <w:top w:val="none" w:sz="0" w:space="0" w:color="auto"/>
            <w:left w:val="none" w:sz="0" w:space="0" w:color="auto"/>
            <w:bottom w:val="none" w:sz="0" w:space="0" w:color="auto"/>
            <w:right w:val="none" w:sz="0" w:space="0" w:color="auto"/>
          </w:divBdr>
        </w:div>
        <w:div w:id="266430190">
          <w:marLeft w:val="1166"/>
          <w:marRight w:val="0"/>
          <w:marTop w:val="86"/>
          <w:marBottom w:val="0"/>
          <w:divBdr>
            <w:top w:val="none" w:sz="0" w:space="0" w:color="auto"/>
            <w:left w:val="none" w:sz="0" w:space="0" w:color="auto"/>
            <w:bottom w:val="none" w:sz="0" w:space="0" w:color="auto"/>
            <w:right w:val="none" w:sz="0" w:space="0" w:color="auto"/>
          </w:divBdr>
        </w:div>
        <w:div w:id="1539471311">
          <w:marLeft w:val="547"/>
          <w:marRight w:val="0"/>
          <w:marTop w:val="86"/>
          <w:marBottom w:val="0"/>
          <w:divBdr>
            <w:top w:val="none" w:sz="0" w:space="0" w:color="auto"/>
            <w:left w:val="none" w:sz="0" w:space="0" w:color="auto"/>
            <w:bottom w:val="none" w:sz="0" w:space="0" w:color="auto"/>
            <w:right w:val="none" w:sz="0" w:space="0" w:color="auto"/>
          </w:divBdr>
        </w:div>
        <w:div w:id="1467508993">
          <w:marLeft w:val="1166"/>
          <w:marRight w:val="0"/>
          <w:marTop w:val="86"/>
          <w:marBottom w:val="0"/>
          <w:divBdr>
            <w:top w:val="none" w:sz="0" w:space="0" w:color="auto"/>
            <w:left w:val="none" w:sz="0" w:space="0" w:color="auto"/>
            <w:bottom w:val="none" w:sz="0" w:space="0" w:color="auto"/>
            <w:right w:val="none" w:sz="0" w:space="0" w:color="auto"/>
          </w:divBdr>
        </w:div>
        <w:div w:id="1719888453">
          <w:marLeft w:val="1166"/>
          <w:marRight w:val="0"/>
          <w:marTop w:val="86"/>
          <w:marBottom w:val="0"/>
          <w:divBdr>
            <w:top w:val="none" w:sz="0" w:space="0" w:color="auto"/>
            <w:left w:val="none" w:sz="0" w:space="0" w:color="auto"/>
            <w:bottom w:val="none" w:sz="0" w:space="0" w:color="auto"/>
            <w:right w:val="none" w:sz="0" w:space="0" w:color="auto"/>
          </w:divBdr>
        </w:div>
        <w:div w:id="994144279">
          <w:marLeft w:val="1166"/>
          <w:marRight w:val="0"/>
          <w:marTop w:val="86"/>
          <w:marBottom w:val="0"/>
          <w:divBdr>
            <w:top w:val="none" w:sz="0" w:space="0" w:color="auto"/>
            <w:left w:val="none" w:sz="0" w:space="0" w:color="auto"/>
            <w:bottom w:val="none" w:sz="0" w:space="0" w:color="auto"/>
            <w:right w:val="none" w:sz="0" w:space="0" w:color="auto"/>
          </w:divBdr>
        </w:div>
        <w:div w:id="519121485">
          <w:marLeft w:val="547"/>
          <w:marRight w:val="0"/>
          <w:marTop w:val="86"/>
          <w:marBottom w:val="0"/>
          <w:divBdr>
            <w:top w:val="none" w:sz="0" w:space="0" w:color="auto"/>
            <w:left w:val="none" w:sz="0" w:space="0" w:color="auto"/>
            <w:bottom w:val="none" w:sz="0" w:space="0" w:color="auto"/>
            <w:right w:val="none" w:sz="0" w:space="0" w:color="auto"/>
          </w:divBdr>
        </w:div>
      </w:divsChild>
    </w:div>
    <w:div w:id="1971127606">
      <w:bodyDiv w:val="1"/>
      <w:marLeft w:val="0"/>
      <w:marRight w:val="0"/>
      <w:marTop w:val="0"/>
      <w:marBottom w:val="0"/>
      <w:divBdr>
        <w:top w:val="none" w:sz="0" w:space="0" w:color="auto"/>
        <w:left w:val="none" w:sz="0" w:space="0" w:color="auto"/>
        <w:bottom w:val="none" w:sz="0" w:space="0" w:color="auto"/>
        <w:right w:val="none" w:sz="0" w:space="0" w:color="auto"/>
      </w:divBdr>
      <w:divsChild>
        <w:div w:id="1937441069">
          <w:marLeft w:val="547"/>
          <w:marRight w:val="0"/>
          <w:marTop w:val="101"/>
          <w:marBottom w:val="0"/>
          <w:divBdr>
            <w:top w:val="none" w:sz="0" w:space="0" w:color="auto"/>
            <w:left w:val="none" w:sz="0" w:space="0" w:color="auto"/>
            <w:bottom w:val="none" w:sz="0" w:space="0" w:color="auto"/>
            <w:right w:val="none" w:sz="0" w:space="0" w:color="auto"/>
          </w:divBdr>
        </w:div>
        <w:div w:id="441149092">
          <w:marLeft w:val="547"/>
          <w:marRight w:val="0"/>
          <w:marTop w:val="101"/>
          <w:marBottom w:val="0"/>
          <w:divBdr>
            <w:top w:val="none" w:sz="0" w:space="0" w:color="auto"/>
            <w:left w:val="none" w:sz="0" w:space="0" w:color="auto"/>
            <w:bottom w:val="none" w:sz="0" w:space="0" w:color="auto"/>
            <w:right w:val="none" w:sz="0" w:space="0" w:color="auto"/>
          </w:divBdr>
        </w:div>
        <w:div w:id="777021763">
          <w:marLeft w:val="1166"/>
          <w:marRight w:val="0"/>
          <w:marTop w:val="101"/>
          <w:marBottom w:val="0"/>
          <w:divBdr>
            <w:top w:val="none" w:sz="0" w:space="0" w:color="auto"/>
            <w:left w:val="none" w:sz="0" w:space="0" w:color="auto"/>
            <w:bottom w:val="none" w:sz="0" w:space="0" w:color="auto"/>
            <w:right w:val="none" w:sz="0" w:space="0" w:color="auto"/>
          </w:divBdr>
        </w:div>
        <w:div w:id="434449823">
          <w:marLeft w:val="1166"/>
          <w:marRight w:val="0"/>
          <w:marTop w:val="101"/>
          <w:marBottom w:val="0"/>
          <w:divBdr>
            <w:top w:val="none" w:sz="0" w:space="0" w:color="auto"/>
            <w:left w:val="none" w:sz="0" w:space="0" w:color="auto"/>
            <w:bottom w:val="none" w:sz="0" w:space="0" w:color="auto"/>
            <w:right w:val="none" w:sz="0" w:space="0" w:color="auto"/>
          </w:divBdr>
        </w:div>
        <w:div w:id="2132505338">
          <w:marLeft w:val="1166"/>
          <w:marRight w:val="0"/>
          <w:marTop w:val="101"/>
          <w:marBottom w:val="120"/>
          <w:divBdr>
            <w:top w:val="none" w:sz="0" w:space="0" w:color="auto"/>
            <w:left w:val="none" w:sz="0" w:space="0" w:color="auto"/>
            <w:bottom w:val="none" w:sz="0" w:space="0" w:color="auto"/>
            <w:right w:val="none" w:sz="0" w:space="0" w:color="auto"/>
          </w:divBdr>
        </w:div>
        <w:div w:id="46759570">
          <w:marLeft w:val="547"/>
          <w:marRight w:val="0"/>
          <w:marTop w:val="101"/>
          <w:marBottom w:val="0"/>
          <w:divBdr>
            <w:top w:val="none" w:sz="0" w:space="0" w:color="auto"/>
            <w:left w:val="none" w:sz="0" w:space="0" w:color="auto"/>
            <w:bottom w:val="none" w:sz="0" w:space="0" w:color="auto"/>
            <w:right w:val="none" w:sz="0" w:space="0" w:color="auto"/>
          </w:divBdr>
        </w:div>
        <w:div w:id="1516572141">
          <w:marLeft w:val="1166"/>
          <w:marRight w:val="0"/>
          <w:marTop w:val="101"/>
          <w:marBottom w:val="0"/>
          <w:divBdr>
            <w:top w:val="none" w:sz="0" w:space="0" w:color="auto"/>
            <w:left w:val="none" w:sz="0" w:space="0" w:color="auto"/>
            <w:bottom w:val="none" w:sz="0" w:space="0" w:color="auto"/>
            <w:right w:val="none" w:sz="0" w:space="0" w:color="auto"/>
          </w:divBdr>
        </w:div>
        <w:div w:id="735008046">
          <w:marLeft w:val="1166"/>
          <w:marRight w:val="0"/>
          <w:marTop w:val="10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AA560-EBDE-4601-8529-7BCF0FC8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1827</Words>
  <Characters>10416</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Minutes of Annual Meeting</vt:lpstr>
      <vt:lpstr>Minutes of Annual Meeting</vt:lpstr>
    </vt:vector>
  </TitlesOfParts>
  <Company>Kingston Smith LLP</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Annual Meeting</dc:title>
  <dc:creator>Lynne Fletcher</dc:creator>
  <cp:lastModifiedBy>Lynne Fletcher</cp:lastModifiedBy>
  <cp:revision>5</cp:revision>
  <cp:lastPrinted>2015-02-24T17:11:00Z</cp:lastPrinted>
  <dcterms:created xsi:type="dcterms:W3CDTF">2018-05-12T12:42:00Z</dcterms:created>
  <dcterms:modified xsi:type="dcterms:W3CDTF">2018-05-22T10:17:00Z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26121137.1</vt:lpwstr>
  </property>
</Properties>
</file>